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66" w:rsidRPr="001B3566" w:rsidRDefault="001B3566" w:rsidP="001B356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1B3566">
        <w:rPr>
          <w:rFonts w:ascii="Times New Roman" w:eastAsia="Calibri" w:hAnsi="Times New Roman"/>
          <w:noProof/>
          <w:spacing w:val="8"/>
          <w:sz w:val="28"/>
          <w:szCs w:val="28"/>
        </w:rPr>
        <w:drawing>
          <wp:inline distT="0" distB="0" distL="0" distR="0" wp14:anchorId="6D55FF34" wp14:editId="172C6C39">
            <wp:extent cx="429260" cy="59626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566" w:rsidRPr="001B3566" w:rsidRDefault="001B3566" w:rsidP="001B356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ru-RU" w:eastAsia="en-US"/>
        </w:rPr>
      </w:pPr>
      <w:r w:rsidRPr="001B356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БЕЛЗЬКА </w:t>
      </w:r>
      <w:r w:rsidRPr="001B3566">
        <w:rPr>
          <w:rFonts w:ascii="Times New Roman" w:eastAsia="Calibri" w:hAnsi="Times New Roman"/>
          <w:b/>
          <w:sz w:val="28"/>
          <w:szCs w:val="28"/>
          <w:lang w:val="ru-RU" w:eastAsia="en-US"/>
        </w:rPr>
        <w:t>МІСЬКА  РАДА</w:t>
      </w:r>
    </w:p>
    <w:p w:rsidR="001B3566" w:rsidRPr="001B3566" w:rsidRDefault="001B3566" w:rsidP="001B356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B3566">
        <w:rPr>
          <w:rFonts w:ascii="Times New Roman" w:eastAsia="Calibri" w:hAnsi="Times New Roman"/>
          <w:b/>
          <w:sz w:val="28"/>
          <w:szCs w:val="28"/>
          <w:lang w:eastAsia="en-US"/>
        </w:rPr>
        <w:t>ЛЬВІВСЬКОЇ ОБЛАСТІ</w:t>
      </w:r>
    </w:p>
    <w:p w:rsidR="001B3566" w:rsidRPr="001B3566" w:rsidRDefault="001B3566" w:rsidP="001B356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1B3566">
        <w:rPr>
          <w:rFonts w:ascii="Times New Roman" w:eastAsia="Calibri" w:hAnsi="Times New Roman"/>
          <w:sz w:val="28"/>
          <w:szCs w:val="28"/>
          <w:lang w:eastAsia="en-US"/>
        </w:rPr>
        <w:t xml:space="preserve">ХХХІІІ чергова </w:t>
      </w:r>
      <w:proofErr w:type="spellStart"/>
      <w:r w:rsidRPr="001B3566">
        <w:rPr>
          <w:rFonts w:ascii="Times New Roman" w:eastAsia="Calibri" w:hAnsi="Times New Roman"/>
          <w:sz w:val="28"/>
          <w:szCs w:val="28"/>
          <w:lang w:val="ru-RU" w:eastAsia="en-US"/>
        </w:rPr>
        <w:t>сесія</w:t>
      </w:r>
      <w:proofErr w:type="spellEnd"/>
      <w:r w:rsidRPr="001B3566">
        <w:rPr>
          <w:rFonts w:ascii="Times New Roman" w:eastAsia="Calibri" w:hAnsi="Times New Roman"/>
          <w:sz w:val="28"/>
          <w:szCs w:val="28"/>
          <w:lang w:val="ru-RU" w:eastAsia="en-US"/>
        </w:rPr>
        <w:t xml:space="preserve">   </w:t>
      </w:r>
      <w:r w:rsidRPr="001B3566">
        <w:rPr>
          <w:rFonts w:ascii="Times New Roman" w:eastAsia="Calibri" w:hAnsi="Times New Roman"/>
          <w:sz w:val="28"/>
          <w:szCs w:val="28"/>
          <w:lang w:val="en-US" w:eastAsia="en-US"/>
        </w:rPr>
        <w:t>V</w:t>
      </w:r>
      <w:r w:rsidRPr="001B3566">
        <w:rPr>
          <w:rFonts w:ascii="Times New Roman" w:eastAsia="Calibri" w:hAnsi="Times New Roman"/>
          <w:sz w:val="28"/>
          <w:szCs w:val="28"/>
          <w:lang w:val="ru-RU" w:eastAsia="en-US"/>
        </w:rPr>
        <w:t>І</w:t>
      </w:r>
      <w:r w:rsidRPr="001B3566"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1B3566">
        <w:rPr>
          <w:rFonts w:ascii="Times New Roman" w:eastAsia="Calibri" w:hAnsi="Times New Roman"/>
          <w:sz w:val="28"/>
          <w:szCs w:val="28"/>
          <w:lang w:val="ru-RU" w:eastAsia="en-US"/>
        </w:rPr>
        <w:t xml:space="preserve">  </w:t>
      </w:r>
      <w:proofErr w:type="spellStart"/>
      <w:r w:rsidRPr="001B3566">
        <w:rPr>
          <w:rFonts w:ascii="Times New Roman" w:eastAsia="Calibri" w:hAnsi="Times New Roman"/>
          <w:sz w:val="28"/>
          <w:szCs w:val="28"/>
          <w:lang w:val="ru-RU" w:eastAsia="en-US"/>
        </w:rPr>
        <w:t>скликання</w:t>
      </w:r>
      <w:proofErr w:type="spellEnd"/>
    </w:p>
    <w:p w:rsidR="001B3566" w:rsidRPr="001B3566" w:rsidRDefault="001B3566" w:rsidP="001B356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1B3566">
        <w:rPr>
          <w:rFonts w:ascii="Times New Roman" w:eastAsia="Calibri" w:hAnsi="Times New Roman"/>
          <w:sz w:val="28"/>
          <w:szCs w:val="28"/>
          <w:lang w:eastAsia="en-US"/>
        </w:rPr>
        <w:t xml:space="preserve">Р І Ш Е Н </w:t>
      </w:r>
      <w:proofErr w:type="spellStart"/>
      <w:r w:rsidRPr="001B3566">
        <w:rPr>
          <w:rFonts w:ascii="Times New Roman" w:eastAsia="Calibri" w:hAnsi="Times New Roman"/>
          <w:sz w:val="28"/>
          <w:szCs w:val="28"/>
          <w:lang w:eastAsia="en-US"/>
        </w:rPr>
        <w:t>Н</w:t>
      </w:r>
      <w:proofErr w:type="spellEnd"/>
      <w:r w:rsidRPr="001B3566">
        <w:rPr>
          <w:rFonts w:ascii="Times New Roman" w:eastAsia="Calibri" w:hAnsi="Times New Roman"/>
          <w:sz w:val="28"/>
          <w:szCs w:val="28"/>
          <w:lang w:eastAsia="en-US"/>
        </w:rPr>
        <w:t xml:space="preserve"> Я</w:t>
      </w:r>
    </w:p>
    <w:p w:rsidR="001B3566" w:rsidRPr="001B3566" w:rsidRDefault="001B3566" w:rsidP="001B3566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1B3566" w:rsidRPr="001B3566" w:rsidRDefault="001B3566" w:rsidP="001B3566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1B3566">
        <w:rPr>
          <w:rFonts w:ascii="Times New Roman" w:eastAsia="Calibri" w:hAnsi="Times New Roman"/>
          <w:sz w:val="28"/>
          <w:szCs w:val="28"/>
          <w:lang w:eastAsia="en-US"/>
        </w:rPr>
        <w:t>Від  14 липня  2023 року</w:t>
      </w:r>
      <w:r w:rsidRPr="001B3566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    </w:t>
      </w:r>
      <w:proofErr w:type="spellStart"/>
      <w:r w:rsidRPr="001B3566">
        <w:rPr>
          <w:rFonts w:ascii="Times New Roman" w:eastAsia="Calibri" w:hAnsi="Times New Roman"/>
          <w:sz w:val="28"/>
          <w:szCs w:val="28"/>
          <w:lang w:eastAsia="en-US"/>
        </w:rPr>
        <w:t>м.Белз</w:t>
      </w:r>
      <w:proofErr w:type="spellEnd"/>
      <w:r w:rsidRPr="001B3566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1B3566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                 № </w:t>
      </w:r>
      <w:proofErr w:type="spellStart"/>
      <w:r w:rsidRPr="001B3566">
        <w:rPr>
          <w:rFonts w:ascii="Times New Roman" w:eastAsia="Calibri" w:hAnsi="Times New Roman"/>
          <w:sz w:val="28"/>
          <w:szCs w:val="28"/>
          <w:lang w:eastAsia="en-US"/>
        </w:rPr>
        <w:t>проєкт</w:t>
      </w:r>
      <w:proofErr w:type="spellEnd"/>
    </w:p>
    <w:p w:rsidR="009C1EBC" w:rsidRDefault="009C1EBC" w:rsidP="009C1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C1EBC" w:rsidRPr="007B31F4" w:rsidRDefault="009C1EBC" w:rsidP="009C1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B3566" w:rsidRDefault="009C1EBC" w:rsidP="009C1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B3566">
        <w:rPr>
          <w:rFonts w:ascii="Times New Roman" w:hAnsi="Times New Roman"/>
          <w:b/>
          <w:sz w:val="28"/>
          <w:szCs w:val="28"/>
        </w:rPr>
        <w:t xml:space="preserve">Про надання дозволу на виготовлення детального плану </w:t>
      </w:r>
    </w:p>
    <w:p w:rsidR="00E63EA4" w:rsidRPr="001B3566" w:rsidRDefault="001B3566" w:rsidP="009C1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9C1EBC" w:rsidRPr="001B3566">
        <w:rPr>
          <w:rFonts w:ascii="Times New Roman" w:hAnsi="Times New Roman"/>
          <w:b/>
          <w:sz w:val="28"/>
          <w:szCs w:val="28"/>
        </w:rPr>
        <w:t>ериторії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C1EBC" w:rsidRPr="001B3566">
        <w:rPr>
          <w:rFonts w:ascii="Times New Roman" w:hAnsi="Times New Roman"/>
          <w:b/>
          <w:sz w:val="28"/>
          <w:szCs w:val="28"/>
        </w:rPr>
        <w:t xml:space="preserve">для </w:t>
      </w:r>
      <w:r w:rsidR="00E63EA4" w:rsidRPr="001B3566">
        <w:rPr>
          <w:rFonts w:ascii="Times New Roman" w:hAnsi="Times New Roman"/>
          <w:b/>
          <w:sz w:val="28"/>
          <w:szCs w:val="28"/>
        </w:rPr>
        <w:t xml:space="preserve">визначення території </w:t>
      </w:r>
      <w:r w:rsidR="009C1EBC" w:rsidRPr="001B3566">
        <w:rPr>
          <w:rFonts w:ascii="Times New Roman" w:hAnsi="Times New Roman"/>
          <w:b/>
          <w:sz w:val="28"/>
          <w:szCs w:val="28"/>
        </w:rPr>
        <w:t>обслуговування</w:t>
      </w:r>
    </w:p>
    <w:p w:rsidR="00854E76" w:rsidRDefault="009C1EBC" w:rsidP="009C1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B3566">
        <w:rPr>
          <w:rFonts w:ascii="Times New Roman" w:hAnsi="Times New Roman"/>
          <w:b/>
          <w:sz w:val="28"/>
          <w:szCs w:val="28"/>
        </w:rPr>
        <w:t xml:space="preserve">культової споруди  УГКЦ </w:t>
      </w:r>
      <w:r w:rsidR="00E63EA4" w:rsidRPr="001B356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54E76">
        <w:rPr>
          <w:rFonts w:ascii="Times New Roman" w:hAnsi="Times New Roman"/>
          <w:b/>
          <w:sz w:val="28"/>
          <w:szCs w:val="28"/>
        </w:rPr>
        <w:t>Воздвиження</w:t>
      </w:r>
      <w:proofErr w:type="spellEnd"/>
      <w:r w:rsidR="00854E76">
        <w:rPr>
          <w:rFonts w:ascii="Times New Roman" w:hAnsi="Times New Roman"/>
          <w:b/>
          <w:sz w:val="28"/>
          <w:szCs w:val="28"/>
        </w:rPr>
        <w:t xml:space="preserve">  Чесного Хреста</w:t>
      </w:r>
      <w:r w:rsidR="001B3566">
        <w:rPr>
          <w:rFonts w:ascii="Times New Roman" w:hAnsi="Times New Roman"/>
          <w:b/>
          <w:sz w:val="28"/>
          <w:szCs w:val="28"/>
        </w:rPr>
        <w:t>,</w:t>
      </w:r>
    </w:p>
    <w:p w:rsidR="00854E76" w:rsidRDefault="001B3566" w:rsidP="009C1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вул. А. </w:t>
      </w:r>
      <w:r w:rsidR="009C1EBC" w:rsidRPr="001B3566">
        <w:rPr>
          <w:rFonts w:ascii="Times New Roman" w:hAnsi="Times New Roman"/>
          <w:b/>
          <w:sz w:val="28"/>
          <w:szCs w:val="28"/>
        </w:rPr>
        <w:t>Шептицького 1а</w:t>
      </w:r>
      <w:r w:rsidR="00BB6A5A" w:rsidRPr="001B3566">
        <w:rPr>
          <w:rFonts w:ascii="Times New Roman" w:hAnsi="Times New Roman"/>
          <w:b/>
          <w:sz w:val="28"/>
          <w:szCs w:val="28"/>
        </w:rPr>
        <w:t xml:space="preserve"> </w:t>
      </w:r>
      <w:r w:rsidR="00854E76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="00854E76">
        <w:rPr>
          <w:rFonts w:ascii="Times New Roman" w:hAnsi="Times New Roman"/>
          <w:b/>
          <w:sz w:val="28"/>
          <w:szCs w:val="28"/>
        </w:rPr>
        <w:t>с.Муроване</w:t>
      </w:r>
      <w:proofErr w:type="spellEnd"/>
      <w:r w:rsidR="00BB6A5A" w:rsidRPr="001B3566">
        <w:rPr>
          <w:rFonts w:ascii="Times New Roman" w:hAnsi="Times New Roman"/>
          <w:b/>
          <w:sz w:val="28"/>
          <w:szCs w:val="28"/>
        </w:rPr>
        <w:t xml:space="preserve">, </w:t>
      </w:r>
    </w:p>
    <w:p w:rsidR="00BB6A5A" w:rsidRPr="001B3566" w:rsidRDefault="00854E76" w:rsidP="009C1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Червоноградського району, </w:t>
      </w:r>
      <w:r w:rsidR="00BB6A5A" w:rsidRPr="001B3566">
        <w:rPr>
          <w:rFonts w:ascii="Times New Roman" w:hAnsi="Times New Roman"/>
          <w:b/>
          <w:sz w:val="28"/>
          <w:szCs w:val="28"/>
        </w:rPr>
        <w:t>Львівської області</w:t>
      </w:r>
    </w:p>
    <w:p w:rsidR="009C1EBC" w:rsidRPr="006403AB" w:rsidRDefault="009C1EBC" w:rsidP="009C1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1EBC" w:rsidRPr="00235043" w:rsidRDefault="009C1EBC" w:rsidP="001B35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1471">
        <w:rPr>
          <w:rFonts w:ascii="Times New Roman" w:hAnsi="Times New Roman"/>
          <w:sz w:val="28"/>
          <w:szCs w:val="28"/>
        </w:rPr>
        <w:t xml:space="preserve">Відповідно до положень Земельного кодексу України, </w:t>
      </w:r>
      <w:proofErr w:type="spellStart"/>
      <w:r>
        <w:rPr>
          <w:rFonts w:ascii="Times New Roman" w:hAnsi="Times New Roman"/>
          <w:sz w:val="28"/>
          <w:szCs w:val="28"/>
        </w:rPr>
        <w:t>ст.ст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936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10, </w:t>
      </w:r>
      <w:r w:rsidRPr="006936FF">
        <w:rPr>
          <w:rFonts w:ascii="Times New Roman" w:hAnsi="Times New Roman"/>
          <w:sz w:val="28"/>
          <w:szCs w:val="28"/>
        </w:rPr>
        <w:t>19, 21 Закону України «Про регулювання  міст</w:t>
      </w:r>
      <w:r>
        <w:rPr>
          <w:rFonts w:ascii="Times New Roman" w:hAnsi="Times New Roman"/>
          <w:sz w:val="28"/>
          <w:szCs w:val="28"/>
        </w:rPr>
        <w:t>обудівної діяльності», ст. 12</w:t>
      </w:r>
      <w:r w:rsidRPr="006936FF">
        <w:rPr>
          <w:rFonts w:ascii="Times New Roman" w:hAnsi="Times New Roman"/>
          <w:sz w:val="28"/>
          <w:szCs w:val="28"/>
        </w:rPr>
        <w:t xml:space="preserve"> Закону України «Про основи містобудування», наказу Міністерства регіонального розвитку, будівництва та житлово-комунального господарства України від 16.11.2011 р. № 290 «Про затвердження порядку розроблення містобудівної документації»,</w:t>
      </w:r>
      <w:r w:rsidRPr="00E01471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.34 </w:t>
      </w:r>
      <w:r w:rsidRPr="00E01471">
        <w:rPr>
          <w:rFonts w:ascii="Times New Roman" w:hAnsi="Times New Roman"/>
          <w:sz w:val="28"/>
          <w:szCs w:val="28"/>
        </w:rPr>
        <w:t>статті 26 Закону України</w:t>
      </w:r>
      <w:r w:rsidR="001B3566">
        <w:rPr>
          <w:rFonts w:ascii="Times New Roman" w:hAnsi="Times New Roman"/>
          <w:sz w:val="28"/>
          <w:szCs w:val="28"/>
        </w:rPr>
        <w:t xml:space="preserve"> </w:t>
      </w:r>
      <w:r w:rsidRPr="00E01471">
        <w:rPr>
          <w:rFonts w:ascii="Times New Roman" w:hAnsi="Times New Roman"/>
          <w:sz w:val="28"/>
          <w:szCs w:val="28"/>
        </w:rPr>
        <w:t xml:space="preserve"> «Про місц</w:t>
      </w:r>
      <w:r>
        <w:rPr>
          <w:rFonts w:ascii="Times New Roman" w:hAnsi="Times New Roman"/>
          <w:sz w:val="28"/>
          <w:szCs w:val="28"/>
        </w:rPr>
        <w:t xml:space="preserve">еве самоврядування в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Україні</w:t>
      </w:r>
      <w:r w:rsidRPr="00235043">
        <w:rPr>
          <w:rFonts w:ascii="Times New Roman" w:hAnsi="Times New Roman"/>
          <w:sz w:val="28"/>
          <w:szCs w:val="28"/>
        </w:rPr>
        <w:t>»</w:t>
      </w:r>
      <w:r w:rsidR="001B3566">
        <w:rPr>
          <w:rFonts w:ascii="Times New Roman" w:hAnsi="Times New Roman"/>
          <w:sz w:val="28"/>
          <w:szCs w:val="28"/>
        </w:rPr>
        <w:t xml:space="preserve">,  по  вул. </w:t>
      </w:r>
      <w:r>
        <w:rPr>
          <w:rFonts w:ascii="Times New Roman" w:hAnsi="Times New Roman"/>
          <w:sz w:val="28"/>
          <w:szCs w:val="28"/>
        </w:rPr>
        <w:t>А.</w:t>
      </w:r>
      <w:r w:rsidR="001B35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Шептицького 1а</w:t>
      </w:r>
      <w:r w:rsidR="00854E76" w:rsidRPr="00854E76">
        <w:rPr>
          <w:rFonts w:ascii="Times New Roman" w:hAnsi="Times New Roman"/>
          <w:sz w:val="28"/>
          <w:szCs w:val="28"/>
        </w:rPr>
        <w:t xml:space="preserve"> </w:t>
      </w:r>
      <w:r w:rsidR="00854E76">
        <w:rPr>
          <w:rFonts w:ascii="Times New Roman" w:hAnsi="Times New Roman"/>
          <w:sz w:val="28"/>
          <w:szCs w:val="28"/>
        </w:rPr>
        <w:t xml:space="preserve">в   </w:t>
      </w:r>
      <w:proofErr w:type="spellStart"/>
      <w:r w:rsidR="00854E76">
        <w:rPr>
          <w:rFonts w:ascii="Times New Roman" w:hAnsi="Times New Roman"/>
          <w:sz w:val="28"/>
          <w:szCs w:val="28"/>
        </w:rPr>
        <w:t>с.Муроване</w:t>
      </w:r>
      <w:proofErr w:type="spellEnd"/>
      <w:r w:rsidR="00854E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, </w:t>
      </w:r>
      <w:r w:rsidR="00854E76">
        <w:rPr>
          <w:rFonts w:ascii="Times New Roman" w:hAnsi="Times New Roman"/>
          <w:sz w:val="28"/>
          <w:szCs w:val="28"/>
        </w:rPr>
        <w:t xml:space="preserve">Червоноградського району, </w:t>
      </w:r>
      <w:r w:rsidR="00E63EA4">
        <w:rPr>
          <w:rFonts w:ascii="Times New Roman" w:hAnsi="Times New Roman"/>
          <w:sz w:val="28"/>
          <w:szCs w:val="28"/>
        </w:rPr>
        <w:t>Львівської області</w:t>
      </w:r>
      <w:r>
        <w:rPr>
          <w:rFonts w:ascii="Times New Roman" w:hAnsi="Times New Roman"/>
          <w:sz w:val="28"/>
          <w:szCs w:val="28"/>
        </w:rPr>
        <w:t>,</w:t>
      </w:r>
      <w:r w:rsidRPr="002350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43">
        <w:rPr>
          <w:rFonts w:ascii="Times New Roman" w:hAnsi="Times New Roman"/>
          <w:sz w:val="28"/>
          <w:szCs w:val="28"/>
        </w:rPr>
        <w:t>Белзька</w:t>
      </w:r>
      <w:proofErr w:type="spellEnd"/>
      <w:r w:rsidRPr="00235043">
        <w:rPr>
          <w:rFonts w:ascii="Times New Roman" w:hAnsi="Times New Roman"/>
          <w:sz w:val="28"/>
          <w:szCs w:val="28"/>
        </w:rPr>
        <w:t xml:space="preserve"> міська рада </w:t>
      </w:r>
      <w:r w:rsidR="001B3566">
        <w:rPr>
          <w:rFonts w:ascii="Times New Roman" w:hAnsi="Times New Roman"/>
          <w:sz w:val="28"/>
          <w:szCs w:val="28"/>
        </w:rPr>
        <w:t xml:space="preserve">Львівської області, </w:t>
      </w:r>
      <w:r w:rsidRPr="00235043">
        <w:rPr>
          <w:rFonts w:ascii="Times New Roman" w:hAnsi="Times New Roman"/>
          <w:sz w:val="28"/>
          <w:szCs w:val="28"/>
        </w:rPr>
        <w:t>-</w:t>
      </w:r>
    </w:p>
    <w:p w:rsidR="009C1EBC" w:rsidRPr="00235043" w:rsidRDefault="009C1EBC" w:rsidP="00E63EA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1EBC" w:rsidRPr="009C3EF2" w:rsidRDefault="009C1EBC" w:rsidP="009C1EBC">
      <w:pPr>
        <w:rPr>
          <w:rFonts w:ascii="Times New Roman" w:hAnsi="Times New Roman"/>
          <w:sz w:val="28"/>
          <w:szCs w:val="28"/>
        </w:rPr>
      </w:pPr>
      <w:r w:rsidRPr="009C3EF2">
        <w:rPr>
          <w:rFonts w:ascii="Times New Roman" w:hAnsi="Times New Roman"/>
          <w:sz w:val="28"/>
          <w:szCs w:val="28"/>
        </w:rPr>
        <w:t>ВИРІШИЛА</w:t>
      </w:r>
      <w:r>
        <w:rPr>
          <w:rFonts w:ascii="Times New Roman" w:hAnsi="Times New Roman"/>
          <w:sz w:val="28"/>
          <w:szCs w:val="28"/>
        </w:rPr>
        <w:t xml:space="preserve"> :</w:t>
      </w:r>
    </w:p>
    <w:p w:rsidR="009C1EBC" w:rsidRDefault="009C1EBC" w:rsidP="009C1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797A11">
        <w:rPr>
          <w:rFonts w:ascii="Times New Roman" w:hAnsi="Times New Roman"/>
          <w:sz w:val="28"/>
          <w:szCs w:val="28"/>
        </w:rPr>
        <w:t xml:space="preserve">Надати дозвіл на розроблення детального плану </w:t>
      </w:r>
      <w:r>
        <w:rPr>
          <w:rFonts w:ascii="Times New Roman" w:hAnsi="Times New Roman"/>
          <w:sz w:val="28"/>
          <w:szCs w:val="28"/>
        </w:rPr>
        <w:t xml:space="preserve">території для </w:t>
      </w:r>
      <w:r w:rsidR="00E63EA4">
        <w:rPr>
          <w:rFonts w:ascii="Times New Roman" w:hAnsi="Times New Roman"/>
          <w:sz w:val="28"/>
          <w:szCs w:val="28"/>
        </w:rPr>
        <w:t xml:space="preserve">визначення території </w:t>
      </w:r>
      <w:r>
        <w:rPr>
          <w:rFonts w:ascii="Times New Roman" w:hAnsi="Times New Roman"/>
          <w:sz w:val="28"/>
          <w:szCs w:val="28"/>
        </w:rPr>
        <w:t>обслуговування культової споруди  УГК</w:t>
      </w:r>
      <w:r w:rsidR="00854E76">
        <w:rPr>
          <w:rFonts w:ascii="Times New Roman" w:hAnsi="Times New Roman"/>
          <w:sz w:val="28"/>
          <w:szCs w:val="28"/>
        </w:rPr>
        <w:t xml:space="preserve">Ц  </w:t>
      </w:r>
      <w:proofErr w:type="spellStart"/>
      <w:r w:rsidR="00854E76">
        <w:rPr>
          <w:rFonts w:ascii="Times New Roman" w:hAnsi="Times New Roman"/>
          <w:sz w:val="28"/>
          <w:szCs w:val="28"/>
        </w:rPr>
        <w:t>Воздвиження</w:t>
      </w:r>
      <w:proofErr w:type="spellEnd"/>
      <w:r w:rsidR="00854E76">
        <w:rPr>
          <w:rFonts w:ascii="Times New Roman" w:hAnsi="Times New Roman"/>
          <w:sz w:val="28"/>
          <w:szCs w:val="28"/>
        </w:rPr>
        <w:t xml:space="preserve">  Чесного Хреста</w:t>
      </w:r>
      <w:bookmarkStart w:id="0" w:name="_GoBack"/>
      <w:bookmarkEnd w:id="0"/>
      <w:r w:rsidR="00BB6A5A">
        <w:rPr>
          <w:rFonts w:ascii="Times New Roman" w:hAnsi="Times New Roman"/>
          <w:sz w:val="28"/>
          <w:szCs w:val="28"/>
        </w:rPr>
        <w:t>, по вул.</w:t>
      </w:r>
      <w:r w:rsidR="001B3566">
        <w:rPr>
          <w:rFonts w:ascii="Times New Roman" w:hAnsi="Times New Roman"/>
          <w:sz w:val="28"/>
          <w:szCs w:val="28"/>
        </w:rPr>
        <w:t xml:space="preserve"> </w:t>
      </w:r>
      <w:r w:rsidR="00BB6A5A">
        <w:rPr>
          <w:rFonts w:ascii="Times New Roman" w:hAnsi="Times New Roman"/>
          <w:sz w:val="28"/>
          <w:szCs w:val="28"/>
        </w:rPr>
        <w:t>А.</w:t>
      </w:r>
      <w:r w:rsidR="001B3566">
        <w:rPr>
          <w:rFonts w:ascii="Times New Roman" w:hAnsi="Times New Roman"/>
          <w:sz w:val="28"/>
          <w:szCs w:val="28"/>
        </w:rPr>
        <w:t xml:space="preserve"> </w:t>
      </w:r>
      <w:r w:rsidR="00BB6A5A">
        <w:rPr>
          <w:rFonts w:ascii="Times New Roman" w:hAnsi="Times New Roman"/>
          <w:sz w:val="28"/>
          <w:szCs w:val="28"/>
        </w:rPr>
        <w:t>Шептицького 1а</w:t>
      </w:r>
      <w:r w:rsidR="00854E76" w:rsidRPr="00854E76">
        <w:rPr>
          <w:rFonts w:ascii="Times New Roman" w:hAnsi="Times New Roman"/>
          <w:sz w:val="28"/>
          <w:szCs w:val="28"/>
        </w:rPr>
        <w:t xml:space="preserve"> </w:t>
      </w:r>
      <w:r w:rsidR="00854E76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854E76">
        <w:rPr>
          <w:rFonts w:ascii="Times New Roman" w:hAnsi="Times New Roman"/>
          <w:sz w:val="28"/>
          <w:szCs w:val="28"/>
        </w:rPr>
        <w:t>с.Муроване</w:t>
      </w:r>
      <w:proofErr w:type="spellEnd"/>
      <w:r w:rsidR="00BB6A5A">
        <w:rPr>
          <w:rFonts w:ascii="Times New Roman" w:hAnsi="Times New Roman"/>
          <w:sz w:val="28"/>
          <w:szCs w:val="28"/>
        </w:rPr>
        <w:t>,</w:t>
      </w:r>
      <w:r w:rsidR="00854E76">
        <w:rPr>
          <w:rFonts w:ascii="Times New Roman" w:hAnsi="Times New Roman"/>
          <w:sz w:val="28"/>
          <w:szCs w:val="28"/>
        </w:rPr>
        <w:t xml:space="preserve"> Червоноградського району,</w:t>
      </w:r>
      <w:r w:rsidR="00BB6A5A">
        <w:rPr>
          <w:rFonts w:ascii="Times New Roman" w:hAnsi="Times New Roman"/>
          <w:sz w:val="28"/>
          <w:szCs w:val="28"/>
        </w:rPr>
        <w:t xml:space="preserve"> Львівської області.</w:t>
      </w:r>
    </w:p>
    <w:p w:rsidR="000C17EA" w:rsidRPr="00AD1B6B" w:rsidRDefault="000C17EA" w:rsidP="009C1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1EBC" w:rsidRDefault="009C1EBC" w:rsidP="009C1EB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C3EF2">
        <w:rPr>
          <w:rFonts w:ascii="Times New Roman" w:hAnsi="Times New Roman"/>
          <w:sz w:val="28"/>
          <w:szCs w:val="28"/>
        </w:rPr>
        <w:t xml:space="preserve">. Контроль за виконання даного рішення  покласти на постійну </w:t>
      </w:r>
      <w:r>
        <w:rPr>
          <w:rFonts w:ascii="Times New Roman" w:hAnsi="Times New Roman"/>
          <w:sz w:val="28"/>
          <w:szCs w:val="28"/>
        </w:rPr>
        <w:t>комісію з питань містобудування</w:t>
      </w:r>
      <w:r w:rsidRPr="009C3EF2">
        <w:rPr>
          <w:rFonts w:ascii="Times New Roman" w:hAnsi="Times New Roman"/>
          <w:sz w:val="28"/>
          <w:szCs w:val="28"/>
        </w:rPr>
        <w:t>, архітектури та земельних відносин.</w:t>
      </w:r>
    </w:p>
    <w:p w:rsidR="009C1EBC" w:rsidRPr="009C3EF2" w:rsidRDefault="009C1EBC" w:rsidP="009C1EBC">
      <w:pPr>
        <w:rPr>
          <w:rFonts w:ascii="Times New Roman" w:hAnsi="Times New Roman"/>
          <w:sz w:val="28"/>
          <w:szCs w:val="28"/>
        </w:rPr>
      </w:pPr>
    </w:p>
    <w:p w:rsidR="009C1EBC" w:rsidRPr="001B3566" w:rsidRDefault="00E63EA4" w:rsidP="009C1EB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C1EBC" w:rsidRPr="001B3566">
        <w:rPr>
          <w:rFonts w:ascii="Times New Roman" w:hAnsi="Times New Roman"/>
          <w:b/>
          <w:sz w:val="28"/>
          <w:szCs w:val="28"/>
        </w:rPr>
        <w:t xml:space="preserve">Міський голова            </w:t>
      </w:r>
      <w:r w:rsidRPr="001B3566">
        <w:rPr>
          <w:rFonts w:ascii="Times New Roman" w:hAnsi="Times New Roman"/>
          <w:b/>
          <w:sz w:val="28"/>
          <w:szCs w:val="28"/>
        </w:rPr>
        <w:t xml:space="preserve">      </w:t>
      </w:r>
      <w:r w:rsidR="009C1EBC" w:rsidRPr="001B3566"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1B3566">
        <w:rPr>
          <w:rFonts w:ascii="Times New Roman" w:hAnsi="Times New Roman"/>
          <w:b/>
          <w:sz w:val="28"/>
          <w:szCs w:val="28"/>
        </w:rPr>
        <w:t xml:space="preserve">          </w:t>
      </w:r>
      <w:r w:rsidR="009C1EBC" w:rsidRPr="001B3566">
        <w:rPr>
          <w:rFonts w:ascii="Times New Roman" w:hAnsi="Times New Roman"/>
          <w:b/>
          <w:sz w:val="28"/>
          <w:szCs w:val="28"/>
        </w:rPr>
        <w:t xml:space="preserve">                           Оксана БЕРЕЗА</w:t>
      </w:r>
      <w:r w:rsidR="009C1EBC" w:rsidRPr="001B3566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</w:t>
      </w:r>
    </w:p>
    <w:p w:rsidR="009C1EBC" w:rsidRDefault="009C1EBC" w:rsidP="009C1EBC"/>
    <w:p w:rsidR="006E5ECC" w:rsidRDefault="006E5ECC"/>
    <w:sectPr w:rsidR="006E5ECC" w:rsidSect="00A8489E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BC"/>
    <w:rsid w:val="00035761"/>
    <w:rsid w:val="000C17EA"/>
    <w:rsid w:val="0018379A"/>
    <w:rsid w:val="001B3566"/>
    <w:rsid w:val="0026798D"/>
    <w:rsid w:val="005A2A22"/>
    <w:rsid w:val="006E5ECC"/>
    <w:rsid w:val="007D1F3A"/>
    <w:rsid w:val="00854E76"/>
    <w:rsid w:val="009C1EBC"/>
    <w:rsid w:val="00A5047E"/>
    <w:rsid w:val="00BB6A5A"/>
    <w:rsid w:val="00CA4C4E"/>
    <w:rsid w:val="00E63EA4"/>
    <w:rsid w:val="00E9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BC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BC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BC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BC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Белз</cp:lastModifiedBy>
  <cp:revision>6</cp:revision>
  <dcterms:created xsi:type="dcterms:W3CDTF">2023-07-05T12:27:00Z</dcterms:created>
  <dcterms:modified xsi:type="dcterms:W3CDTF">2023-07-10T08:20:00Z</dcterms:modified>
</cp:coreProperties>
</file>