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C0" w:rsidRDefault="00F524C0" w:rsidP="00F524C0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РІШЕННЯ</w:t>
      </w:r>
    </w:p>
    <w:p w:rsidR="00F524C0" w:rsidRDefault="00F524C0" w:rsidP="00F524C0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500776" w:rsidRPr="00F26FCE" w:rsidRDefault="00D839D4" w:rsidP="00500776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bookmarkStart w:id="0" w:name="_Hlk72936830"/>
      <w:r>
        <w:rPr>
          <w:rFonts w:ascii="Times New Roman" w:hAnsi="Times New Roman"/>
          <w:b/>
          <w:sz w:val="28"/>
          <w:szCs w:val="28"/>
          <w:lang w:val="uk-UA" w:eastAsia="uk-UA"/>
        </w:rPr>
        <w:t>30 березня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2023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р.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proofErr w:type="spellStart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м.Белз</w:t>
      </w:r>
      <w:proofErr w:type="spellEnd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</w:t>
      </w:r>
      <w:r w:rsidR="00961AFA">
        <w:rPr>
          <w:rFonts w:ascii="Times New Roman" w:hAnsi="Times New Roman"/>
          <w:b/>
          <w:sz w:val="28"/>
          <w:szCs w:val="28"/>
          <w:lang w:val="uk-UA" w:eastAsia="uk-UA"/>
        </w:rPr>
        <w:t>№27</w:t>
      </w:r>
    </w:p>
    <w:p w:rsidR="00F524C0" w:rsidRDefault="00F524C0" w:rsidP="00F524C0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F57F1" w:rsidRPr="003F57F1" w:rsidRDefault="003F57F1" w:rsidP="003F57F1">
      <w:pPr>
        <w:pStyle w:val="a5"/>
        <w:framePr w:w="5169" w:h="1129" w:hSpace="142" w:wrap="around" w:vAnchor="text" w:hAnchor="page" w:x="1653" w:y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57F1">
        <w:rPr>
          <w:rFonts w:ascii="Times New Roman" w:eastAsia="Times New Roman" w:hAnsi="Times New Roman"/>
          <w:b/>
          <w:sz w:val="28"/>
          <w:szCs w:val="28"/>
          <w:lang w:eastAsia="ru-RU"/>
        </w:rPr>
        <w:t>Про затвердження висновку про доцільність позбавлення батьківських прав</w:t>
      </w:r>
    </w:p>
    <w:p w:rsidR="003F57F1" w:rsidRPr="00E833BE" w:rsidRDefault="003F57F1" w:rsidP="003F57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F57F1" w:rsidRDefault="003F57F1" w:rsidP="003F57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F57F1" w:rsidRDefault="003F57F1" w:rsidP="003F57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F57F1" w:rsidRPr="003F57F1" w:rsidRDefault="003F57F1" w:rsidP="003F57F1">
      <w:pPr>
        <w:pStyle w:val="a5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57F1">
        <w:rPr>
          <w:rFonts w:ascii="Times New Roman" w:eastAsia="Times New Roman" w:hAnsi="Times New Roman"/>
          <w:sz w:val="28"/>
          <w:szCs w:val="28"/>
          <w:lang w:eastAsia="ru-RU"/>
        </w:rPr>
        <w:t xml:space="preserve">Керуючись  пунктом 2 частини 1 статті 164,  статтею 165  Сімейного кодексу України, Порядком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№866 «Питання діяльності органів опіки та піклування, пов’язаної із захистом прав дитини», пунктом 4 Положення про комісію з питань захисту прав дитини </w:t>
      </w:r>
      <w:proofErr w:type="spellStart"/>
      <w:r w:rsidRPr="003F57F1">
        <w:rPr>
          <w:rFonts w:ascii="Times New Roman" w:eastAsia="Times New Roman" w:hAnsi="Times New Roman"/>
          <w:sz w:val="28"/>
          <w:szCs w:val="28"/>
          <w:lang w:eastAsia="ru-RU"/>
        </w:rPr>
        <w:t>Белзької</w:t>
      </w:r>
      <w:proofErr w:type="spellEnd"/>
      <w:r w:rsidRPr="003F57F1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 , затвердженого рішенням виконавчого комітету </w:t>
      </w:r>
      <w:proofErr w:type="spellStart"/>
      <w:r w:rsidRPr="003F57F1">
        <w:rPr>
          <w:rFonts w:ascii="Times New Roman" w:eastAsia="Times New Roman" w:hAnsi="Times New Roman"/>
          <w:sz w:val="28"/>
          <w:szCs w:val="28"/>
          <w:lang w:eastAsia="ru-RU"/>
        </w:rPr>
        <w:t>Белзької</w:t>
      </w:r>
      <w:proofErr w:type="spellEnd"/>
      <w:r w:rsidRPr="003F57F1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 Львівської області від 14 липня  2021 року №62 «Про утворення комісії з питань захисту прав дитини </w:t>
      </w:r>
      <w:proofErr w:type="spellStart"/>
      <w:r w:rsidRPr="003F57F1">
        <w:rPr>
          <w:rFonts w:ascii="Times New Roman" w:eastAsia="Times New Roman" w:hAnsi="Times New Roman"/>
          <w:sz w:val="28"/>
          <w:szCs w:val="28"/>
          <w:lang w:eastAsia="ru-RU"/>
        </w:rPr>
        <w:t>Белзької</w:t>
      </w:r>
      <w:proofErr w:type="spellEnd"/>
      <w:r w:rsidRPr="003F57F1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 та затвердження Положення про комісію з питань захисту прав дитини </w:t>
      </w:r>
      <w:proofErr w:type="spellStart"/>
      <w:r w:rsidRPr="003F57F1">
        <w:rPr>
          <w:rFonts w:ascii="Times New Roman" w:eastAsia="Times New Roman" w:hAnsi="Times New Roman"/>
          <w:sz w:val="28"/>
          <w:szCs w:val="28"/>
          <w:lang w:eastAsia="ru-RU"/>
        </w:rPr>
        <w:t>Белзької</w:t>
      </w:r>
      <w:proofErr w:type="spellEnd"/>
      <w:r w:rsidRPr="003F57F1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ради», взявши до уваги наявні документи та матеріали, врахувавши рішення комісії з питань захисту прав дитини </w:t>
      </w:r>
      <w:proofErr w:type="spellStart"/>
      <w:r w:rsidRPr="003F57F1">
        <w:rPr>
          <w:rFonts w:ascii="Times New Roman" w:eastAsia="Times New Roman" w:hAnsi="Times New Roman"/>
          <w:sz w:val="28"/>
          <w:szCs w:val="28"/>
          <w:lang w:eastAsia="ru-RU"/>
        </w:rPr>
        <w:t>Белзької</w:t>
      </w:r>
      <w:proofErr w:type="spellEnd"/>
      <w:r w:rsidRPr="003F57F1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 Львівської області від 28 березня 2023 року, висновок органу опіки та піклування </w:t>
      </w:r>
      <w:proofErr w:type="spellStart"/>
      <w:r w:rsidRPr="003F57F1">
        <w:rPr>
          <w:rFonts w:ascii="Times New Roman" w:eastAsia="Times New Roman" w:hAnsi="Times New Roman"/>
          <w:sz w:val="28"/>
          <w:szCs w:val="28"/>
          <w:lang w:eastAsia="ru-RU"/>
        </w:rPr>
        <w:t>Белзької</w:t>
      </w:r>
      <w:proofErr w:type="spellEnd"/>
      <w:r w:rsidRPr="003F57F1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 Львівської області, виконавчий комітет </w:t>
      </w:r>
      <w:proofErr w:type="spellStart"/>
      <w:r w:rsidRPr="003F57F1">
        <w:rPr>
          <w:rFonts w:ascii="Times New Roman" w:eastAsia="Times New Roman" w:hAnsi="Times New Roman"/>
          <w:sz w:val="28"/>
          <w:szCs w:val="28"/>
          <w:lang w:eastAsia="ru-RU"/>
        </w:rPr>
        <w:t>Белзької</w:t>
      </w:r>
      <w:proofErr w:type="spellEnd"/>
      <w:r w:rsidRPr="003F57F1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 Львівської області  –</w:t>
      </w:r>
    </w:p>
    <w:p w:rsidR="003F57F1" w:rsidRPr="003F57F1" w:rsidRDefault="003F57F1" w:rsidP="003F57F1">
      <w:pPr>
        <w:pStyle w:val="a5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57F1" w:rsidRPr="003F57F1" w:rsidRDefault="003F57F1" w:rsidP="003F57F1">
      <w:pPr>
        <w:pStyle w:val="a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57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В И Р І Ш И В:</w:t>
      </w:r>
    </w:p>
    <w:p w:rsidR="003F57F1" w:rsidRPr="003F57F1" w:rsidRDefault="003F57F1" w:rsidP="003F57F1">
      <w:pPr>
        <w:pStyle w:val="a5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57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F57F1" w:rsidRPr="003F57F1" w:rsidRDefault="003F57F1" w:rsidP="003F57F1">
      <w:pPr>
        <w:pStyle w:val="a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57F1">
        <w:rPr>
          <w:rFonts w:ascii="Times New Roman" w:eastAsia="Times New Roman" w:hAnsi="Times New Roman"/>
          <w:sz w:val="28"/>
          <w:szCs w:val="28"/>
          <w:lang w:eastAsia="ru-RU"/>
        </w:rPr>
        <w:t xml:space="preserve">1. Затвердити висновок органу опіки та піклування </w:t>
      </w:r>
      <w:proofErr w:type="spellStart"/>
      <w:r w:rsidRPr="003F57F1">
        <w:rPr>
          <w:rFonts w:ascii="Times New Roman" w:eastAsia="Times New Roman" w:hAnsi="Times New Roman"/>
          <w:sz w:val="28"/>
          <w:szCs w:val="28"/>
          <w:lang w:eastAsia="ru-RU"/>
        </w:rPr>
        <w:t>Белзької</w:t>
      </w:r>
      <w:proofErr w:type="spellEnd"/>
      <w:r w:rsidRPr="003F57F1">
        <w:rPr>
          <w:rFonts w:ascii="Times New Roman" w:eastAsia="Times New Roman" w:hAnsi="Times New Roman"/>
          <w:sz w:val="28"/>
          <w:szCs w:val="28"/>
          <w:lang w:eastAsia="ru-RU"/>
        </w:rPr>
        <w:t xml:space="preserve">  міської ради Львівської області про доцільність позбавлення батьківських прав </w:t>
      </w:r>
      <w:r w:rsidR="00856AFB">
        <w:rPr>
          <w:rFonts w:ascii="Times New Roman" w:hAnsi="Times New Roman"/>
          <w:sz w:val="28"/>
          <w:szCs w:val="28"/>
        </w:rPr>
        <w:t>********</w:t>
      </w:r>
      <w:r w:rsidRPr="003F57F1">
        <w:rPr>
          <w:rFonts w:ascii="Times New Roman" w:eastAsia="Times New Roman" w:hAnsi="Times New Roman"/>
          <w:sz w:val="28"/>
          <w:szCs w:val="28"/>
          <w:lang w:eastAsia="ru-RU"/>
        </w:rPr>
        <w:t xml:space="preserve"> відносно малолітньої доньки </w:t>
      </w:r>
      <w:r w:rsidR="00856AFB">
        <w:rPr>
          <w:rFonts w:ascii="Times New Roman" w:hAnsi="Times New Roman"/>
          <w:sz w:val="28"/>
          <w:szCs w:val="28"/>
        </w:rPr>
        <w:t>********</w:t>
      </w:r>
      <w:r w:rsidRPr="003F57F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56AFB">
        <w:rPr>
          <w:rFonts w:ascii="Times New Roman" w:hAnsi="Times New Roman"/>
          <w:sz w:val="28"/>
          <w:szCs w:val="28"/>
        </w:rPr>
        <w:t>********</w:t>
      </w:r>
      <w:r w:rsidRPr="003F57F1">
        <w:rPr>
          <w:rFonts w:ascii="Times New Roman" w:eastAsia="Times New Roman" w:hAnsi="Times New Roman"/>
          <w:sz w:val="28"/>
          <w:szCs w:val="28"/>
          <w:lang w:eastAsia="ru-RU"/>
        </w:rPr>
        <w:t>народження (додається).</w:t>
      </w:r>
    </w:p>
    <w:p w:rsidR="003F57F1" w:rsidRPr="003F57F1" w:rsidRDefault="003F57F1" w:rsidP="003F57F1">
      <w:pPr>
        <w:pStyle w:val="a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57F1" w:rsidRPr="003F57F1" w:rsidRDefault="003F57F1" w:rsidP="003F57F1">
      <w:pPr>
        <w:pStyle w:val="a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57F1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961AFA" w:rsidRPr="00303F7E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першого заступника міського голови з питань діяльності виконавчих органів ради </w:t>
      </w:r>
      <w:proofErr w:type="spellStart"/>
      <w:r w:rsidR="00961AFA" w:rsidRPr="00303F7E">
        <w:rPr>
          <w:rFonts w:ascii="Times New Roman" w:hAnsi="Times New Roman"/>
          <w:sz w:val="28"/>
          <w:szCs w:val="28"/>
        </w:rPr>
        <w:t>Стародуба</w:t>
      </w:r>
      <w:proofErr w:type="spellEnd"/>
      <w:r w:rsidR="00961AFA" w:rsidRPr="00303F7E">
        <w:rPr>
          <w:rFonts w:ascii="Times New Roman" w:hAnsi="Times New Roman"/>
          <w:sz w:val="28"/>
          <w:szCs w:val="28"/>
        </w:rPr>
        <w:t xml:space="preserve"> Т.П.</w:t>
      </w:r>
      <w:r w:rsidRPr="003F57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F57F1" w:rsidRPr="003F57F1" w:rsidRDefault="003F57F1" w:rsidP="003F57F1">
      <w:pPr>
        <w:pStyle w:val="a5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24C0" w:rsidRDefault="00F524C0" w:rsidP="00F524C0">
      <w:pPr>
        <w:pStyle w:val="a4"/>
        <w:tabs>
          <w:tab w:val="left" w:pos="0"/>
        </w:tabs>
        <w:ind w:left="0" w:right="-185" w:firstLine="0"/>
        <w:rPr>
          <w:szCs w:val="28"/>
        </w:rPr>
      </w:pPr>
      <w:r>
        <w:rPr>
          <w:sz w:val="20"/>
          <w:szCs w:val="20"/>
        </w:rPr>
        <w:tab/>
      </w:r>
    </w:p>
    <w:bookmarkEnd w:id="0"/>
    <w:p w:rsidR="00F524C0" w:rsidRPr="00177F55" w:rsidRDefault="00F524C0" w:rsidP="00F524C0">
      <w:pPr>
        <w:shd w:val="clear" w:color="auto" w:fill="FFFFFF"/>
        <w:spacing w:before="75" w:after="75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                  </w:t>
      </w:r>
      <w:proofErr w:type="spellStart"/>
      <w:r w:rsidRPr="00303F7E">
        <w:rPr>
          <w:rFonts w:ascii="Times New Roman" w:hAnsi="Times New Roman"/>
          <w:b/>
          <w:sz w:val="28"/>
          <w:szCs w:val="28"/>
          <w:lang w:eastAsia="uk-UA"/>
        </w:rPr>
        <w:t>Міський</w:t>
      </w:r>
      <w:proofErr w:type="spellEnd"/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голова                                            Оксана БЕРЕЗА</w:t>
      </w:r>
    </w:p>
    <w:p w:rsidR="001F6DAF" w:rsidRDefault="001F6DAF">
      <w:pPr>
        <w:rPr>
          <w:lang w:val="uk-UA"/>
        </w:rPr>
      </w:pPr>
    </w:p>
    <w:p w:rsidR="00735870" w:rsidRDefault="00735870">
      <w:pPr>
        <w:rPr>
          <w:lang w:val="uk-UA"/>
        </w:rPr>
      </w:pPr>
      <w:bookmarkStart w:id="1" w:name="_GoBack"/>
      <w:bookmarkEnd w:id="1"/>
    </w:p>
    <w:sectPr w:rsidR="00735870" w:rsidSect="00940F9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E605C"/>
    <w:multiLevelType w:val="hybridMultilevel"/>
    <w:tmpl w:val="44D2BB44"/>
    <w:lvl w:ilvl="0" w:tplc="BBF8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C0"/>
    <w:rsid w:val="000757CE"/>
    <w:rsid w:val="001F6DAF"/>
    <w:rsid w:val="003F57F1"/>
    <w:rsid w:val="004D18C3"/>
    <w:rsid w:val="00500776"/>
    <w:rsid w:val="00735870"/>
    <w:rsid w:val="0074033E"/>
    <w:rsid w:val="00856AFB"/>
    <w:rsid w:val="0089547F"/>
    <w:rsid w:val="008A1686"/>
    <w:rsid w:val="00961AFA"/>
    <w:rsid w:val="00B222B6"/>
    <w:rsid w:val="00C16C6A"/>
    <w:rsid w:val="00D65907"/>
    <w:rsid w:val="00D839D4"/>
    <w:rsid w:val="00DA7A45"/>
    <w:rsid w:val="00EB1243"/>
    <w:rsid w:val="00F052E8"/>
    <w:rsid w:val="00F5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99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99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1157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Golova BELZ-RADA</cp:lastModifiedBy>
  <cp:revision>3</cp:revision>
  <cp:lastPrinted>2023-03-30T12:44:00Z</cp:lastPrinted>
  <dcterms:created xsi:type="dcterms:W3CDTF">2023-08-04T20:06:00Z</dcterms:created>
  <dcterms:modified xsi:type="dcterms:W3CDTF">2023-08-04T20:06:00Z</dcterms:modified>
</cp:coreProperties>
</file>