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65" w:rsidRPr="001E6965" w:rsidRDefault="001E6965" w:rsidP="001E6965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9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E69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E6965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5B6C461" wp14:editId="3F988F83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965" w:rsidRPr="001E6965" w:rsidRDefault="001E6965" w:rsidP="001E69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E69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БЕЛЗЬКА МІСЬКА  РАДА</w:t>
      </w:r>
    </w:p>
    <w:p w:rsidR="001E6965" w:rsidRPr="001E6965" w:rsidRDefault="001E6965" w:rsidP="001E69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E69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1E6965" w:rsidRPr="001E6965" w:rsidRDefault="001E6965" w:rsidP="001E6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9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ХХХІХ  чергова сесія   </w:t>
      </w:r>
      <w:r w:rsidRPr="001E6965">
        <w:rPr>
          <w:rFonts w:ascii="Times New Roman" w:eastAsia="Calibri" w:hAnsi="Times New Roman" w:cs="Times New Roman"/>
          <w:sz w:val="28"/>
          <w:szCs w:val="28"/>
        </w:rPr>
        <w:t>V</w:t>
      </w:r>
      <w:r w:rsidRPr="001E6965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1E6965">
        <w:rPr>
          <w:rFonts w:ascii="Times New Roman" w:eastAsia="Calibri" w:hAnsi="Times New Roman" w:cs="Times New Roman"/>
          <w:sz w:val="28"/>
          <w:szCs w:val="28"/>
        </w:rPr>
        <w:t>II</w:t>
      </w:r>
      <w:r w:rsidRPr="001E69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скликання</w:t>
      </w:r>
    </w:p>
    <w:p w:rsidR="001E6965" w:rsidRPr="001E6965" w:rsidRDefault="001E6965" w:rsidP="001E6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9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1E6965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1E69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1E6965" w:rsidRPr="001E6965" w:rsidRDefault="001E6965" w:rsidP="001E69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6965" w:rsidRPr="001E6965" w:rsidRDefault="001E6965" w:rsidP="001E69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965">
        <w:rPr>
          <w:rFonts w:ascii="Times New Roman" w:eastAsia="Calibri" w:hAnsi="Times New Roman" w:cs="Times New Roman"/>
          <w:sz w:val="28"/>
          <w:szCs w:val="28"/>
          <w:lang w:val="uk-UA"/>
        </w:rPr>
        <w:t>Від 24 листопада  2023 року</w:t>
      </w:r>
      <w:r w:rsidRPr="001E696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</w:t>
      </w:r>
      <w:proofErr w:type="spellStart"/>
      <w:r w:rsidRPr="001E6965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1E696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№ 1216</w:t>
      </w:r>
    </w:p>
    <w:p w:rsidR="005762AA" w:rsidRPr="00884876" w:rsidRDefault="005762AA" w:rsidP="005762AA">
      <w:pPr>
        <w:rPr>
          <w:b/>
          <w:sz w:val="28"/>
          <w:szCs w:val="28"/>
          <w:lang w:val="uk-UA"/>
        </w:rPr>
      </w:pPr>
      <w:r w:rsidRPr="008F78A2">
        <w:rPr>
          <w:i/>
          <w:sz w:val="28"/>
          <w:szCs w:val="28"/>
          <w:lang w:val="uk-UA"/>
        </w:rPr>
        <w:t xml:space="preserve">            </w:t>
      </w:r>
      <w:r w:rsidRPr="008F78A2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860D09" w:rsidRPr="00860D09" w:rsidRDefault="00860D09" w:rsidP="00860D09">
      <w:pPr>
        <w:overflowPunct w:val="0"/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756D8" w:rsidRDefault="00860D09" w:rsidP="00D756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D756D8" w:rsidRPr="00D756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розвитку </w:t>
      </w:r>
    </w:p>
    <w:p w:rsidR="00D756D8" w:rsidRDefault="00D756D8" w:rsidP="00D756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6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туризму </w:t>
      </w:r>
      <w:proofErr w:type="spellStart"/>
      <w:r w:rsidRPr="00D756D8">
        <w:rPr>
          <w:rFonts w:ascii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D756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</w:t>
      </w:r>
    </w:p>
    <w:p w:rsidR="00860D09" w:rsidRPr="00860D09" w:rsidRDefault="00D756D8" w:rsidP="00D756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6D8">
        <w:rPr>
          <w:rFonts w:ascii="Times New Roman" w:hAnsi="Times New Roman" w:cs="Times New Roman"/>
          <w:b/>
          <w:sz w:val="28"/>
          <w:szCs w:val="28"/>
          <w:lang w:val="uk-UA"/>
        </w:rPr>
        <w:t>громади на 2023-2024 роки</w:t>
      </w:r>
    </w:p>
    <w:p w:rsidR="00860D09" w:rsidRPr="00860D09" w:rsidRDefault="00860D09" w:rsidP="00860D0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26 Закону  України «Про місцеве самоврядування в Україні», </w:t>
      </w:r>
      <w:proofErr w:type="spellStart"/>
      <w:r w:rsidRPr="00860D09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Pr="00860D09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Львівської області, –</w:t>
      </w:r>
    </w:p>
    <w:p w:rsidR="00860D09" w:rsidRPr="00860D09" w:rsidRDefault="00860D09" w:rsidP="00860D09">
      <w:pPr>
        <w:overflowPunct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60D09" w:rsidRPr="00860D09" w:rsidRDefault="00860D09" w:rsidP="00860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sz w:val="28"/>
          <w:szCs w:val="28"/>
          <w:lang w:val="uk-UA"/>
        </w:rPr>
        <w:t xml:space="preserve">          1. Затвердити Програму </w:t>
      </w:r>
      <w:r w:rsidR="00D756D8" w:rsidRPr="00D756D8">
        <w:rPr>
          <w:rFonts w:ascii="Times New Roman" w:hAnsi="Times New Roman" w:cs="Times New Roman"/>
          <w:sz w:val="28"/>
          <w:szCs w:val="28"/>
          <w:lang w:val="uk-UA"/>
        </w:rPr>
        <w:t xml:space="preserve">розвитку туризму </w:t>
      </w:r>
      <w:proofErr w:type="spellStart"/>
      <w:r w:rsidR="00D756D8" w:rsidRPr="00D756D8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D756D8" w:rsidRPr="00D756D8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2023-2024 роки</w:t>
      </w:r>
      <w:r w:rsidRPr="00860D09">
        <w:rPr>
          <w:rFonts w:ascii="Times New Roman" w:hAnsi="Times New Roman" w:cs="Times New Roman"/>
          <w:sz w:val="28"/>
          <w:szCs w:val="28"/>
          <w:lang w:val="uk-UA"/>
        </w:rPr>
        <w:t xml:space="preserve">, що додається. </w:t>
      </w:r>
    </w:p>
    <w:p w:rsidR="00860D09" w:rsidRPr="00860D09" w:rsidRDefault="00860D09" w:rsidP="00860D09">
      <w:pPr>
        <w:tabs>
          <w:tab w:val="left" w:pos="709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рішення покласти на постійну комісію з питань освіти, культури, молоді та спорту.</w:t>
      </w:r>
    </w:p>
    <w:p w:rsidR="00860D09" w:rsidRPr="00860D09" w:rsidRDefault="00860D09" w:rsidP="00860D0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tabs>
          <w:tab w:val="left" w:pos="704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60D09" w:rsidRPr="00860D09" w:rsidRDefault="00860D09" w:rsidP="00860D09">
      <w:pPr>
        <w:tabs>
          <w:tab w:val="left" w:pos="704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60D09" w:rsidRPr="00860D09" w:rsidRDefault="00860D09" w:rsidP="00860D09">
      <w:pPr>
        <w:tabs>
          <w:tab w:val="left" w:pos="704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60D09" w:rsidRPr="00985330" w:rsidRDefault="00860D09" w:rsidP="00860D09">
      <w:pPr>
        <w:tabs>
          <w:tab w:val="left" w:pos="7040"/>
        </w:tabs>
        <w:rPr>
          <w:b/>
          <w:bCs/>
          <w:sz w:val="28"/>
          <w:szCs w:val="28"/>
          <w:lang w:val="uk-UA"/>
        </w:rPr>
      </w:pPr>
    </w:p>
    <w:p w:rsidR="00860D09" w:rsidRPr="00860D09" w:rsidRDefault="00860D09" w:rsidP="00860D09">
      <w:pPr>
        <w:tabs>
          <w:tab w:val="left" w:pos="7040"/>
        </w:tabs>
        <w:rPr>
          <w:b/>
          <w:bCs/>
          <w:sz w:val="28"/>
          <w:szCs w:val="28"/>
          <w:lang w:val="ru-RU"/>
        </w:rPr>
      </w:pPr>
    </w:p>
    <w:p w:rsidR="00860D09" w:rsidRPr="00860D09" w:rsidRDefault="00860D09" w:rsidP="00860D09">
      <w:pPr>
        <w:tabs>
          <w:tab w:val="left" w:pos="70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860D09" w:rsidRPr="00D756D8" w:rsidRDefault="00860D09" w:rsidP="00860D09">
      <w:pPr>
        <w:tabs>
          <w:tab w:val="left" w:pos="9639"/>
        </w:tabs>
        <w:overflowPunct w:val="0"/>
        <w:ind w:right="5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5762AA" w:rsidRP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1E6965" w:rsidRDefault="001E6965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1E6965" w:rsidRDefault="001E6965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1E6965" w:rsidRDefault="001E6965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A6591D" w:rsidRDefault="00A6591D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рішенням сесії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Львівської області</w:t>
      </w:r>
    </w:p>
    <w:p w:rsidR="00F003D0" w:rsidRPr="00F003D0" w:rsidRDefault="001E6965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1216 від  24.11.</w:t>
      </w:r>
      <w:r w:rsidR="00F003D0"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2023р.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</w:t>
      </w: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голова____________________ Оксана БЕРЕЗА</w:t>
      </w:r>
    </w:p>
    <w:p w:rsid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</w:p>
    <w:p w:rsidR="00860D09" w:rsidRPr="00F003D0" w:rsidRDefault="00860D09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024"/>
      </w:tblGrid>
      <w:tr w:rsidR="00F003D0" w:rsidRPr="00F003D0" w:rsidTr="00854390">
        <w:tc>
          <w:tcPr>
            <w:tcW w:w="402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</w:p>
        </w:tc>
      </w:tr>
    </w:tbl>
    <w:p w:rsidR="00F003D0" w:rsidRDefault="00860D09" w:rsidP="00D756D8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60D0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Програму розвитку </w:t>
      </w:r>
      <w:r w:rsidR="00D756D8" w:rsidRPr="00D756D8">
        <w:rPr>
          <w:rFonts w:ascii="Times New Roman" w:hAnsi="Times New Roman" w:cs="Times New Roman"/>
          <w:b/>
          <w:sz w:val="36"/>
          <w:szCs w:val="36"/>
          <w:lang w:val="uk-UA"/>
        </w:rPr>
        <w:t xml:space="preserve">туризму </w:t>
      </w:r>
      <w:proofErr w:type="spellStart"/>
      <w:r w:rsidR="00D756D8" w:rsidRPr="00D756D8">
        <w:rPr>
          <w:rFonts w:ascii="Times New Roman" w:hAnsi="Times New Roman" w:cs="Times New Roman"/>
          <w:b/>
          <w:sz w:val="36"/>
          <w:szCs w:val="36"/>
          <w:lang w:val="uk-UA"/>
        </w:rPr>
        <w:t>Белзької</w:t>
      </w:r>
      <w:proofErr w:type="spellEnd"/>
      <w:r w:rsidR="00D756D8" w:rsidRPr="00D756D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міської територіальної громади на 2023-2024 роки</w:t>
      </w:r>
    </w:p>
    <w:p w:rsidR="00860D09" w:rsidRDefault="00860D09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60D09" w:rsidRPr="00860D09" w:rsidRDefault="00860D09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</w:pPr>
    </w:p>
    <w:tbl>
      <w:tblPr>
        <w:tblW w:w="9597" w:type="dxa"/>
        <w:tblInd w:w="-34" w:type="dxa"/>
        <w:tblLook w:val="01E0" w:firstRow="1" w:lastRow="1" w:firstColumn="1" w:lastColumn="1" w:noHBand="0" w:noVBand="0"/>
      </w:tblPr>
      <w:tblGrid>
        <w:gridCol w:w="4111"/>
        <w:gridCol w:w="1474"/>
        <w:gridCol w:w="13"/>
        <w:gridCol w:w="3971"/>
        <w:gridCol w:w="28"/>
      </w:tblGrid>
      <w:tr w:rsidR="00F003D0" w:rsidRPr="00F003D0" w:rsidTr="00854390">
        <w:tc>
          <w:tcPr>
            <w:tcW w:w="4111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 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з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фінансі</w:t>
            </w:r>
            <w:proofErr w:type="gram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планування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бюджету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міської ради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«__»__________ 20_ року</w:t>
            </w:r>
          </w:p>
        </w:tc>
        <w:tc>
          <w:tcPr>
            <w:tcW w:w="1487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99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r w:rsid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освіти</w:t>
            </w:r>
            <w:proofErr w:type="spellEnd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культури</w:t>
            </w:r>
            <w:proofErr w:type="spellEnd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молоді</w:t>
            </w:r>
            <w:proofErr w:type="spellEnd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спорту</w:t>
            </w:r>
            <w:r w:rsidR="00860D09"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Львівської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області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</w:tc>
      </w:tr>
      <w:tr w:rsidR="00F003D0" w:rsidRPr="00F003D0" w:rsidTr="00854390">
        <w:trPr>
          <w:gridAfter w:val="1"/>
          <w:wAfter w:w="28" w:type="dxa"/>
        </w:trPr>
        <w:tc>
          <w:tcPr>
            <w:tcW w:w="4111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житлово-комунального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господарства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капітального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будівництва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інвестицій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_______________ 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47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84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фінансового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</w:tbl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10D4E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10D4E" w:rsidRPr="00F003D0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D756D8" w:rsidRDefault="00D756D8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D756D8" w:rsidRDefault="00D756D8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D756D8" w:rsidRPr="00F003D0" w:rsidRDefault="00D756D8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м.Белз</w:t>
      </w:r>
      <w:proofErr w:type="spellEnd"/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2023 рік</w:t>
      </w:r>
    </w:p>
    <w:p w:rsidR="00860D09" w:rsidRDefault="00860D09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4F03B1" w:rsidRDefault="004F03B1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4F03B1" w:rsidRPr="00F003D0" w:rsidRDefault="004F03B1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860D09" w:rsidRP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6D8" w:rsidRDefault="00860D09" w:rsidP="00D756D8">
      <w:pPr>
        <w:pStyle w:val="12"/>
        <w:rPr>
          <w:b/>
          <w:bCs/>
          <w:sz w:val="28"/>
          <w:szCs w:val="28"/>
          <w:lang w:val="uk-UA"/>
        </w:rPr>
      </w:pPr>
      <w:r w:rsidRPr="00860D09">
        <w:rPr>
          <w:sz w:val="28"/>
          <w:szCs w:val="28"/>
          <w:lang w:val="uk-UA"/>
        </w:rPr>
        <w:tab/>
      </w:r>
      <w:r w:rsidR="00D756D8" w:rsidRPr="006A46BC">
        <w:rPr>
          <w:b/>
          <w:bCs/>
          <w:sz w:val="28"/>
          <w:szCs w:val="28"/>
          <w:lang w:val="uk-UA"/>
        </w:rPr>
        <w:t>І. Мета Програми</w:t>
      </w:r>
    </w:p>
    <w:p w:rsidR="004F03B1" w:rsidRPr="006A46BC" w:rsidRDefault="004F03B1" w:rsidP="00D756D8">
      <w:pPr>
        <w:pStyle w:val="12"/>
        <w:rPr>
          <w:sz w:val="28"/>
          <w:szCs w:val="28"/>
          <w:lang w:val="uk-UA"/>
        </w:rPr>
      </w:pPr>
    </w:p>
    <w:p w:rsidR="00D756D8" w:rsidRPr="004F03B1" w:rsidRDefault="00D756D8" w:rsidP="00D756D8">
      <w:pPr>
        <w:ind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Програми є становлення туризму як провідної галузі економіки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та забезпечення її сталого розвитку; здійснення заходів, спрямованих на розвиток туристичної галузі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03B1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; створення та розвиток матеріально-технічної бази і сучасної інфраструктури туризму, залучення внутрішніх та зовнішніх інвестицій та покращення стану міської інфраструктури; створення конкурентоспроможного туристичного продукту на національному та міжнародному ринках, здатного максимально задовольнити туристичні потреби мешканців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та гостей.</w:t>
      </w:r>
    </w:p>
    <w:p w:rsidR="00D756D8" w:rsidRPr="004F03B1" w:rsidRDefault="00D756D8" w:rsidP="00D756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56D8" w:rsidRPr="004F03B1" w:rsidRDefault="00D756D8" w:rsidP="00D756D8">
      <w:pPr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Визначення проблеми, на розв’язання, якої спрямована програма </w:t>
      </w:r>
    </w:p>
    <w:p w:rsidR="00D756D8" w:rsidRPr="004F03B1" w:rsidRDefault="00D756D8" w:rsidP="00D756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Розвиток туризму в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громаді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відбувається у контексті розвитку туристичної інфраструктури, яка включає: історико-культурну спадщину, туристичні підприємства, музе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, заклади торгівлі та ресторанного господарства, транспорт, сферу побутового обслуговування, культури, освіти, мистецтва, і тим самим впливає на забезпечення збільшення зайнятості населення та поповнення місцевого бюджету.</w:t>
      </w:r>
    </w:p>
    <w:p w:rsidR="00D756D8" w:rsidRPr="004F03B1" w:rsidRDefault="00D756D8" w:rsidP="00D756D8">
      <w:pPr>
        <w:spacing w:before="240" w:after="60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  Проблемні питання: 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низька ініціатива  суб’єктів підприємницької діяльності по створенню об’єктів туристичного показу, наданні відповідних туристичних послуг, створенню нових робочих місць в туристичній галузі; 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невідповідність матеріально-технічної бази туристично-рекреаційних об’єктів сучасним вимогам, відсутність у достатній мірі сучасних закладів комп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лексного обслуговування туристів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756D8" w:rsidRPr="004F03B1" w:rsidRDefault="00D756D8" w:rsidP="00D756D8">
      <w:pPr>
        <w:widowControl w:val="0"/>
        <w:numPr>
          <w:ilvl w:val="0"/>
          <w:numId w:val="9"/>
        </w:numPr>
        <w:tabs>
          <w:tab w:val="clear" w:pos="1188"/>
          <w:tab w:val="left" w:pos="284"/>
          <w:tab w:val="num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низька якість та недостатній асортимент пропонованих суб’єктами господарювання туристичних послуг;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недостатній рівень забезпеченості автомобільних доріг туристичною, сервісною інформацією (відсутність дорожніх вказівників, туристично-інформаційних знаків, рекламних біл-бордів);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відсутність індустрії відпочинку та розваг;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поганий стан автомобільних доріг, недостатня кількість облаштованих місць для короткочасної зупинки і відпочинку туристів;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незадовільний стан окремих пам’яток культурної спадщини;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відсутність системного рекламного та інформаційного забезпечення, відсутність інформації про місця відпочинку, стоянки для автотранспорту, громадських туалетів (</w:t>
      </w:r>
      <w:proofErr w:type="spellStart"/>
      <w:r w:rsidRPr="004F03B1">
        <w:rPr>
          <w:rFonts w:ascii="Times New Roman" w:hAnsi="Times New Roman" w:cs="Times New Roman"/>
          <w:sz w:val="28"/>
          <w:szCs w:val="28"/>
          <w:lang w:val="uk-UA"/>
        </w:rPr>
        <w:t>біотуалетів</w:t>
      </w:r>
      <w:proofErr w:type="spellEnd"/>
      <w:r w:rsidRPr="004F03B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низький рівень будівництва сучасних закладів сервісного обслуговування туристів;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відсутність відповідної туристичної інфраструктури для сімейного відпочинку;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недостатня промоція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  як об’єкту туризму;</w:t>
      </w:r>
    </w:p>
    <w:p w:rsidR="00D756D8" w:rsidRPr="004F03B1" w:rsidRDefault="00D756D8" w:rsidP="00D756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56D8" w:rsidRPr="004F03B1" w:rsidRDefault="00D756D8" w:rsidP="00D756D8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b/>
          <w:sz w:val="28"/>
          <w:szCs w:val="28"/>
          <w:lang w:val="uk-UA"/>
        </w:rPr>
        <w:t>ІІІ. Перелік завдань, обсягів та джерел фінансування Програми</w:t>
      </w:r>
    </w:p>
    <w:p w:rsidR="00D756D8" w:rsidRPr="004F03B1" w:rsidRDefault="00D756D8" w:rsidP="00D756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Програми  є: 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позитивного іміджу міста шляхом постійного розповсюдження інформації про туристичний потенціал </w:t>
      </w:r>
      <w:proofErr w:type="spellStart"/>
      <w:r w:rsidR="004F03B1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на регіональному, державному та міжнародному рівнях (у тому числі з використанням сучасних Інтернет-технологій);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дій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виконавчої влади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та суб’єктів туристичної діяльності, громадських туристичних організацій, навчальних закладів, залучення громади до подальшого розвитку туризму;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розвиток і вдосконалення матеріально-технічної бази туристичної інфраструктури;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провадження туристичної діяльності з урахуваннями необхідності охорони історико-культурної спадщини;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рекламно-інформаційної діяльності, представлення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 на національних виставках в Україні та за кордоном;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розвиток нових перспективних форм організації туризму;</w:t>
      </w:r>
    </w:p>
    <w:p w:rsidR="00D756D8" w:rsidRPr="004F03B1" w:rsidRDefault="00D756D8" w:rsidP="00D756D8">
      <w:pPr>
        <w:widowControl w:val="0"/>
        <w:numPr>
          <w:ilvl w:val="0"/>
          <w:numId w:val="12"/>
        </w:num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залучення не заборонених законодавством додаткових джерел фінансування до реалізації проектів у галузі туризму;</w:t>
      </w:r>
    </w:p>
    <w:p w:rsidR="00D756D8" w:rsidRPr="004F03B1" w:rsidRDefault="00D756D8" w:rsidP="00D756D8">
      <w:pPr>
        <w:widowControl w:val="0"/>
        <w:numPr>
          <w:ilvl w:val="0"/>
          <w:numId w:val="12"/>
        </w:num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сприяння залученню зовнішніх (у тому числі прямих іноземних) інвестицій шляхом постійного поширення інформації про інвестиційні можливості </w:t>
      </w:r>
      <w:proofErr w:type="spellStart"/>
      <w:r w:rsidR="004F03B1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756D8" w:rsidRPr="004F03B1" w:rsidRDefault="00D756D8" w:rsidP="00D756D8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ефективного просування туристичного продукту на    міжнародному та всеукраїнському туристичних ринках;</w:t>
      </w:r>
    </w:p>
    <w:p w:rsidR="00D756D8" w:rsidRPr="004F03B1" w:rsidRDefault="00D756D8" w:rsidP="00D756D8">
      <w:pPr>
        <w:widowControl w:val="0"/>
        <w:numPr>
          <w:ilvl w:val="0"/>
          <w:numId w:val="10"/>
        </w:num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розширення мережі туристично-екскурсійних маршрутів;</w:t>
      </w:r>
    </w:p>
    <w:p w:rsidR="00D756D8" w:rsidRPr="004F03B1" w:rsidRDefault="00D756D8" w:rsidP="00D756D8">
      <w:pPr>
        <w:widowControl w:val="0"/>
        <w:numPr>
          <w:ilvl w:val="0"/>
          <w:numId w:val="10"/>
        </w:num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підтримка в’їзного та внутрішнього туризму;</w:t>
      </w:r>
    </w:p>
    <w:p w:rsidR="00D756D8" w:rsidRPr="004F03B1" w:rsidRDefault="00D756D8" w:rsidP="00D756D8">
      <w:pPr>
        <w:widowControl w:val="0"/>
        <w:numPr>
          <w:ilvl w:val="0"/>
          <w:numId w:val="10"/>
        </w:num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безпечних умов для туристів.  </w:t>
      </w:r>
    </w:p>
    <w:p w:rsidR="00D756D8" w:rsidRPr="004F03B1" w:rsidRDefault="00D756D8" w:rsidP="00D756D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Програма реалізовується за рахунок коштів бюджетів усіх рівнів в межах коштів, передбачених на її виконання; коштів заінтересованих суб’єктів підприємницької діяльності усіх форм власності; коштів іноземних і вітчизняних інвесторів; коштів позабюджетних фондів та за рахунок інших джерел, не заборонених законодавством України.</w:t>
      </w:r>
    </w:p>
    <w:p w:rsidR="00D756D8" w:rsidRPr="004F03B1" w:rsidRDefault="00D756D8" w:rsidP="00D756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6D8" w:rsidRPr="004F03B1" w:rsidRDefault="00D756D8" w:rsidP="00D756D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b/>
          <w:sz w:val="28"/>
          <w:szCs w:val="28"/>
          <w:lang w:val="uk-UA"/>
        </w:rPr>
        <w:t>ІV.  Очікувані результати виконання Програми</w:t>
      </w:r>
    </w:p>
    <w:p w:rsidR="00D756D8" w:rsidRPr="004F03B1" w:rsidRDefault="00D756D8" w:rsidP="00D756D8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Реалізація заходів та виконання завдань розвитку сфери туризму, визначених даною Програмою, сприятиме: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популяризації туристичного потенціалу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створенню інформаційної інфраструктури туризму;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підвищенню якості надання туристичних послуг та безпеки туристів;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залученню інвестицій на розбудову туристичної галузі </w:t>
      </w:r>
      <w:r w:rsidR="0055399F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збільшенню потоку в’їзних туристів;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створенню нових туристично-екскурсійних маршрутів;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збереженню та використанню національної культурної спадщини для розвитку культурно-пізнавального туризму і народних ремесел.</w:t>
      </w:r>
    </w:p>
    <w:p w:rsidR="00D756D8" w:rsidRPr="004F03B1" w:rsidRDefault="00D756D8" w:rsidP="00D756D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Результатом виконання заходів Програми буде зростання іміджу історичного міста як на державному, так і на міжнародному рівні.</w:t>
      </w:r>
    </w:p>
    <w:p w:rsidR="00D756D8" w:rsidRPr="004F03B1" w:rsidRDefault="00D756D8" w:rsidP="00D756D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56D8" w:rsidRPr="004F03B1" w:rsidRDefault="00D756D8" w:rsidP="00D756D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VI. Напрями діяльності та заходи Програми</w:t>
      </w:r>
    </w:p>
    <w:p w:rsidR="00D756D8" w:rsidRPr="004F03B1" w:rsidRDefault="00D756D8" w:rsidP="00D756D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Перелік напрямів та заходів щодо реалізації Програми визначено у додатку.</w:t>
      </w:r>
    </w:p>
    <w:p w:rsidR="00D756D8" w:rsidRPr="004F03B1" w:rsidRDefault="00D756D8" w:rsidP="00D756D8">
      <w:pPr>
        <w:pStyle w:val="ad"/>
        <w:ind w:left="0" w:firstLine="708"/>
        <w:jc w:val="both"/>
        <w:rPr>
          <w:rFonts w:eastAsiaTheme="minorHAnsi"/>
          <w:sz w:val="28"/>
          <w:szCs w:val="28"/>
          <w:lang w:val="uk-UA" w:eastAsia="en-US"/>
        </w:rPr>
      </w:pPr>
    </w:p>
    <w:p w:rsidR="00D756D8" w:rsidRPr="004F03B1" w:rsidRDefault="00D756D8" w:rsidP="00D756D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VII.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Програми</w:t>
      </w:r>
    </w:p>
    <w:p w:rsidR="00D756D8" w:rsidRPr="004F03B1" w:rsidRDefault="00D756D8" w:rsidP="00D756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Щороку інформація про виконання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Програми заслуховується на засіданні постійної депутатської комісії міської ради з питань освіти, культури,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молоді і спорту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756D8" w:rsidRPr="004F03B1" w:rsidRDefault="00D756D8" w:rsidP="00D756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D75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6A20" w:rsidRDefault="006D6A20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рішенням сесії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Львівської області</w:t>
      </w:r>
    </w:p>
    <w:p w:rsidR="00A6591D" w:rsidRDefault="001E6965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№ 1216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від</w:t>
      </w:r>
      <w:r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 24.11.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.</w:t>
      </w: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</w:p>
    <w:p w:rsidR="006D6A20" w:rsidRPr="00C8521C" w:rsidRDefault="006D6A20" w:rsidP="00860D09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Додаток 1 </w:t>
      </w:r>
    </w:p>
    <w:p w:rsidR="00860D09" w:rsidRDefault="006D6A20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4F03B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розвитку туризму</w:t>
      </w:r>
      <w:r w:rsidR="00860D09"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860D09" w:rsidRDefault="00860D09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6D6A20" w:rsidRDefault="00860D09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</w:p>
    <w:p w:rsidR="00860D09" w:rsidRPr="00543FB7" w:rsidRDefault="00860D09" w:rsidP="00860D09">
      <w:pPr>
        <w:spacing w:line="216" w:lineRule="auto"/>
        <w:jc w:val="center"/>
        <w:rPr>
          <w:rFonts w:ascii="Times New Roman" w:eastAsia="Calibri" w:hAnsi="Times New Roman"/>
          <w:b/>
          <w:lang w:val="uk-UA"/>
        </w:rPr>
      </w:pPr>
      <w:r w:rsidRPr="00543FB7">
        <w:rPr>
          <w:rFonts w:ascii="Times New Roman" w:eastAsia="Calibri" w:hAnsi="Times New Roman"/>
          <w:b/>
          <w:sz w:val="36"/>
          <w:lang w:val="uk-UA"/>
        </w:rPr>
        <w:t>Паспорт програми</w:t>
      </w:r>
      <w:r w:rsidRPr="00543FB7">
        <w:rPr>
          <w:rFonts w:ascii="Times New Roman" w:eastAsia="Calibri" w:hAnsi="Times New Roman"/>
          <w:b/>
          <w:lang w:val="uk-UA"/>
        </w:rPr>
        <w:br/>
      </w:r>
      <w:r w:rsidRPr="00543FB7">
        <w:rPr>
          <w:rFonts w:ascii="Times New Roman" w:eastAsia="Calibri" w:hAnsi="Times New Roman"/>
          <w:sz w:val="30"/>
          <w:lang w:val="uk-UA"/>
        </w:rPr>
        <w:t>(загальна характеристика програми)</w:t>
      </w:r>
    </w:p>
    <w:p w:rsidR="00860D09" w:rsidRPr="00543FB7" w:rsidRDefault="009A1580" w:rsidP="00860D09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1580">
        <w:rPr>
          <w:rFonts w:ascii="Times New Roman" w:hAnsi="Times New Roman"/>
          <w:b/>
          <w:sz w:val="28"/>
          <w:szCs w:val="28"/>
          <w:lang w:val="uk-UA"/>
        </w:rPr>
        <w:t xml:space="preserve">Програму розвитку туризму </w:t>
      </w:r>
      <w:proofErr w:type="spellStart"/>
      <w:r w:rsidRPr="009A1580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9A1580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2023-2024 роки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Ініціатор розроблення програми  </w:t>
      </w:r>
    </w:p>
    <w:p w:rsidR="00860D09" w:rsidRPr="00543FB7" w:rsidRDefault="009A1580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Розробник програми </w:t>
      </w:r>
    </w:p>
    <w:p w:rsidR="009A1580" w:rsidRPr="009A1580" w:rsidRDefault="009A1580" w:rsidP="009A1580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A1580"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9A1580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9A1580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</w:t>
      </w:r>
    </w:p>
    <w:p w:rsidR="00860D09" w:rsidRPr="00543FB7" w:rsidRDefault="00860D09" w:rsidP="009A158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Співрозробники</w:t>
      </w:r>
      <w:proofErr w:type="spellEnd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програми 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Відповідальний виконавець програми </w:t>
      </w:r>
    </w:p>
    <w:p w:rsidR="009A1580" w:rsidRDefault="009A1580" w:rsidP="009A1580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A1580"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9A1580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9A1580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</w:t>
      </w:r>
    </w:p>
    <w:p w:rsidR="00860D09" w:rsidRPr="009A1580" w:rsidRDefault="00860D09" w:rsidP="009A158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A1580">
        <w:rPr>
          <w:rFonts w:ascii="Times New Roman" w:hAnsi="Times New Roman"/>
          <w:b/>
          <w:sz w:val="28"/>
          <w:szCs w:val="28"/>
          <w:lang w:val="uk-UA" w:eastAsia="uk-UA"/>
        </w:rPr>
        <w:t>Учасники програми</w:t>
      </w:r>
      <w:r w:rsidRPr="009A1580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Заклади культури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Термін реалізації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2023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р.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Етапи виконання програми</w:t>
      </w:r>
    </w:p>
    <w:p w:rsidR="00860D09" w:rsidRPr="00543FB7" w:rsidRDefault="00860D09" w:rsidP="00860D09">
      <w:pPr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(для довгострокових програм)</w:t>
      </w: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7.  Загальний обсяг фінансових ресурсів,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необхідних для реалізації  </w:t>
      </w:r>
    </w:p>
    <w:p w:rsidR="00860D09" w:rsidRPr="003035E2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uk-UA"/>
        </w:rPr>
      </w:pPr>
      <w:r w:rsidRPr="00543FB7">
        <w:rPr>
          <w:rFonts w:eastAsia="Calibri"/>
          <w:lang w:val="uk-UA"/>
        </w:rPr>
        <w:t xml:space="preserve">                    </w:t>
      </w:r>
      <w:r w:rsidR="00710009">
        <w:rPr>
          <w:rFonts w:ascii="Times New Roman" w:hAnsi="Times New Roman"/>
          <w:sz w:val="28"/>
          <w:szCs w:val="28"/>
          <w:lang w:val="uk-UA" w:eastAsia="uk-UA"/>
        </w:rPr>
        <w:t xml:space="preserve">програми, 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грн, всього  </w:t>
      </w:r>
      <w:r w:rsidR="00710009">
        <w:rPr>
          <w:rFonts w:ascii="Times New Roman" w:hAnsi="Times New Roman"/>
          <w:b/>
          <w:sz w:val="28"/>
          <w:szCs w:val="28"/>
          <w:lang w:val="uk-UA" w:eastAsia="uk-UA"/>
        </w:rPr>
        <w:t xml:space="preserve">410 </w:t>
      </w:r>
      <w:r w:rsidRPr="000F01C6">
        <w:rPr>
          <w:rFonts w:ascii="Times New Roman" w:hAnsi="Times New Roman"/>
          <w:b/>
          <w:sz w:val="28"/>
          <w:szCs w:val="28"/>
          <w:lang w:val="uk-UA" w:eastAsia="uk-UA"/>
        </w:rPr>
        <w:t>000</w:t>
      </w:r>
    </w:p>
    <w:p w:rsidR="00860D09" w:rsidRPr="00543FB7" w:rsidRDefault="00860D09" w:rsidP="00860D09">
      <w:pPr>
        <w:ind w:left="927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у тому числі: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Коштів місцевого бюджету – </w:t>
      </w:r>
      <w:r w:rsidR="00710009">
        <w:rPr>
          <w:rFonts w:ascii="Times New Roman" w:hAnsi="Times New Roman"/>
          <w:b/>
          <w:sz w:val="28"/>
          <w:szCs w:val="28"/>
          <w:lang w:val="uk-UA" w:eastAsia="uk-UA"/>
        </w:rPr>
        <w:t xml:space="preserve">410 </w:t>
      </w:r>
      <w:r w:rsidR="00710009" w:rsidRPr="000F01C6">
        <w:rPr>
          <w:rFonts w:ascii="Times New Roman" w:hAnsi="Times New Roman"/>
          <w:b/>
          <w:sz w:val="28"/>
          <w:szCs w:val="28"/>
          <w:lang w:val="uk-UA" w:eastAsia="uk-UA"/>
        </w:rPr>
        <w:t>000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тис.грн</w:t>
      </w:r>
      <w:proofErr w:type="spellEnd"/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Коштів інших джерел (вказати)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Державний </w:t>
      </w:r>
      <w:r w:rsidRPr="000F01C6">
        <w:rPr>
          <w:rFonts w:ascii="Times New Roman" w:hAnsi="Times New Roman"/>
          <w:sz w:val="28"/>
          <w:szCs w:val="28"/>
          <w:lang w:val="uk-UA" w:eastAsia="uk-UA"/>
        </w:rPr>
        <w:t>бюджет ___________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тис.грн</w:t>
      </w:r>
      <w:proofErr w:type="spellEnd"/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Обласний бюджет ___________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</w:t>
      </w:r>
    </w:p>
    <w:p w:rsidR="004F03B1" w:rsidRPr="004F03B1" w:rsidRDefault="004F03B1" w:rsidP="004F03B1">
      <w:pPr>
        <w:pStyle w:val="1"/>
        <w:ind w:left="436"/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</w:pPr>
      <w:r w:rsidRPr="004F03B1"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  <w:t>Головний розпорядник коштів</w:t>
      </w:r>
    </w:p>
    <w:p w:rsidR="004F03B1" w:rsidRPr="004F03B1" w:rsidRDefault="004F03B1" w:rsidP="004F03B1">
      <w:pPr>
        <w:pStyle w:val="af"/>
        <w:spacing w:before="26"/>
        <w:ind w:left="50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4F03B1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</w:t>
      </w:r>
    </w:p>
    <w:p w:rsidR="004F03B1" w:rsidRPr="004F03B1" w:rsidRDefault="004F03B1" w:rsidP="004F03B1">
      <w:pPr>
        <w:pStyle w:val="af"/>
        <w:tabs>
          <w:tab w:val="left" w:pos="7141"/>
        </w:tabs>
        <w:spacing w:before="25"/>
        <w:ind w:left="106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Pr="004F03B1">
        <w:rPr>
          <w:rFonts w:ascii="Times New Roman" w:hAnsi="Times New Roman"/>
          <w:sz w:val="28"/>
          <w:szCs w:val="28"/>
          <w:lang w:val="uk-UA" w:eastAsia="uk-UA"/>
        </w:rPr>
        <w:tab/>
        <w:t>Оксана БЕРЕЗА</w:t>
      </w:r>
    </w:p>
    <w:p w:rsidR="004F03B1" w:rsidRPr="004F03B1" w:rsidRDefault="004F03B1" w:rsidP="004F03B1">
      <w:pPr>
        <w:pStyle w:val="1"/>
        <w:spacing w:before="26"/>
        <w:ind w:left="506"/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</w:pPr>
      <w:r w:rsidRPr="004F03B1"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  <w:t>Відповідальний виконавець програми</w:t>
      </w:r>
    </w:p>
    <w:p w:rsidR="004F03B1" w:rsidRPr="004F03B1" w:rsidRDefault="004F03B1" w:rsidP="004F03B1">
      <w:pPr>
        <w:pStyle w:val="af"/>
        <w:spacing w:before="25"/>
        <w:ind w:left="43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4F03B1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</w:t>
      </w:r>
    </w:p>
    <w:p w:rsidR="00860D09" w:rsidRPr="004F03B1" w:rsidRDefault="004F03B1" w:rsidP="004F03B1">
      <w:pPr>
        <w:rPr>
          <w:rFonts w:ascii="Times New Roman" w:hAnsi="Times New Roman"/>
          <w:sz w:val="28"/>
          <w:szCs w:val="28"/>
          <w:lang w:val="uk-UA" w:eastAsia="uk-UA"/>
        </w:rPr>
        <w:sectPr w:rsidR="00860D09" w:rsidRPr="004F03B1" w:rsidSect="00543FB7">
          <w:pgSz w:w="11906" w:h="16838"/>
          <w:pgMar w:top="568" w:right="991" w:bottom="567" w:left="1276" w:header="708" w:footer="708" w:gutter="0"/>
          <w:cols w:space="708"/>
          <w:docGrid w:linePitch="360"/>
        </w:sect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Pr="004F03B1">
        <w:rPr>
          <w:rFonts w:ascii="Times New Roman" w:hAnsi="Times New Roman"/>
          <w:sz w:val="28"/>
          <w:szCs w:val="28"/>
          <w:lang w:val="uk-UA" w:eastAsia="uk-UA"/>
        </w:rPr>
        <w:tab/>
        <w:t>Оксана БЕРЕЗА</w:t>
      </w:r>
    </w:p>
    <w:p w:rsidR="00860D09" w:rsidRPr="00543FB7" w:rsidRDefault="00860D09" w:rsidP="000F01C6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/>
        </w:rPr>
        <w:lastRenderedPageBreak/>
        <w:t xml:space="preserve">ЗАТВЕРДЖЕНО </w:t>
      </w:r>
    </w:p>
    <w:p w:rsidR="00860D09" w:rsidRPr="00543FB7" w:rsidRDefault="001E6965" w:rsidP="000F01C6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рі</w:t>
      </w:r>
      <w:r w:rsidR="00860D09" w:rsidRPr="00543FB7">
        <w:rPr>
          <w:rFonts w:ascii="Times New Roman" w:eastAsia="Calibri" w:hAnsi="Times New Roman"/>
          <w:sz w:val="24"/>
          <w:szCs w:val="24"/>
          <w:lang w:val="uk-UA"/>
        </w:rPr>
        <w:t xml:space="preserve">шенням сесії </w:t>
      </w:r>
    </w:p>
    <w:p w:rsidR="00860D09" w:rsidRPr="00543FB7" w:rsidRDefault="00860D09" w:rsidP="000F01C6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 w:rsidRPr="00543FB7">
        <w:rPr>
          <w:rFonts w:ascii="Times New Roman" w:eastAsia="Calibri" w:hAnsi="Times New Roman"/>
          <w:sz w:val="24"/>
          <w:szCs w:val="24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4"/>
          <w:szCs w:val="24"/>
          <w:lang w:val="uk-UA"/>
        </w:rPr>
        <w:t xml:space="preserve"> міської ради</w:t>
      </w:r>
    </w:p>
    <w:p w:rsidR="00860D09" w:rsidRPr="00543FB7" w:rsidRDefault="00860D09" w:rsidP="000F01C6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/>
        </w:rPr>
        <w:t xml:space="preserve">Львівської області </w:t>
      </w:r>
    </w:p>
    <w:p w:rsidR="00860D09" w:rsidRPr="00543FB7" w:rsidRDefault="001E6965" w:rsidP="000F01C6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№ 1216 від 24.11.</w:t>
      </w:r>
      <w:r w:rsidR="00860D09" w:rsidRPr="00543FB7">
        <w:rPr>
          <w:rFonts w:ascii="Times New Roman" w:eastAsia="Calibri" w:hAnsi="Times New Roman"/>
          <w:sz w:val="24"/>
          <w:szCs w:val="24"/>
          <w:lang w:val="uk-UA"/>
        </w:rPr>
        <w:t>2023р.</w:t>
      </w:r>
      <w:r w:rsidR="00860D09"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                                                                              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b/>
          <w:sz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0F01C6">
        <w:rPr>
          <w:rFonts w:ascii="Times New Roman" w:eastAsia="Calibri" w:hAnsi="Times New Roman"/>
          <w:sz w:val="24"/>
          <w:szCs w:val="24"/>
          <w:lang w:val="uk-UA" w:eastAsia="uk-UA"/>
        </w:rPr>
        <w:t>Додаток 2</w:t>
      </w:r>
      <w:r w:rsidRPr="00543FB7">
        <w:rPr>
          <w:rFonts w:ascii="Times New Roman" w:eastAsia="Calibri" w:hAnsi="Times New Roman"/>
          <w:sz w:val="24"/>
          <w:szCs w:val="24"/>
          <w:lang w:val="uk-UA" w:eastAsia="uk-UA"/>
        </w:rPr>
        <w:t xml:space="preserve"> 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розвитку </w:t>
      </w:r>
      <w:r w:rsidR="004F03B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туризму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860D09" w:rsidRPr="00543FB7" w:rsidRDefault="00860D09" w:rsidP="000F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>Ресурсне забезпечення</w:t>
      </w:r>
    </w:p>
    <w:p w:rsidR="00860D09" w:rsidRPr="00543FB7" w:rsidRDefault="00860D09" w:rsidP="000F01C6">
      <w:pPr>
        <w:spacing w:after="0" w:line="240" w:lineRule="auto"/>
        <w:ind w:left="567"/>
        <w:jc w:val="center"/>
        <w:rPr>
          <w:rFonts w:eastAsia="Calibri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</w:t>
      </w:r>
      <w:r w:rsidR="004F03B1" w:rsidRPr="004F03B1">
        <w:rPr>
          <w:rFonts w:ascii="Times New Roman" w:hAnsi="Times New Roman"/>
          <w:b/>
          <w:sz w:val="28"/>
          <w:szCs w:val="28"/>
          <w:lang w:val="uk-UA"/>
        </w:rPr>
        <w:t>туризму</w:t>
      </w:r>
      <w:r w:rsidR="004F03B1" w:rsidRPr="00860D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860D09" w:rsidP="000F01C6">
      <w:pPr>
        <w:autoSpaceDE w:val="0"/>
        <w:autoSpaceDN w:val="0"/>
        <w:adjustRightInd w:val="0"/>
        <w:spacing w:after="0" w:line="240" w:lineRule="auto"/>
        <w:ind w:left="12960"/>
        <w:rPr>
          <w:rFonts w:ascii="Times New Roman" w:eastAsia="Calibri" w:hAnsi="Times New Roman"/>
          <w:sz w:val="24"/>
          <w:lang w:val="uk-UA" w:eastAsia="uk-UA"/>
        </w:rPr>
      </w:pPr>
      <w:r w:rsidRPr="00543FB7">
        <w:rPr>
          <w:rFonts w:ascii="Times New Roman" w:eastAsia="Calibri" w:hAnsi="Times New Roman"/>
          <w:sz w:val="24"/>
          <w:lang w:val="uk-UA" w:eastAsia="uk-UA"/>
        </w:rPr>
        <w:t>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60D09" w:rsidRPr="001E6965" w:rsidTr="0055399F">
        <w:trPr>
          <w:cantSplit/>
          <w:trHeight w:val="871"/>
        </w:trPr>
        <w:tc>
          <w:tcPr>
            <w:tcW w:w="533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2024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Усього витрат на виконання програми</w:t>
            </w:r>
          </w:p>
        </w:tc>
      </w:tr>
      <w:tr w:rsidR="0055399F" w:rsidRPr="00543FB7" w:rsidTr="0055399F">
        <w:trPr>
          <w:trHeight w:val="391"/>
        </w:trPr>
        <w:tc>
          <w:tcPr>
            <w:tcW w:w="5330" w:type="dxa"/>
          </w:tcPr>
          <w:p w:rsidR="0055399F" w:rsidRPr="00543FB7" w:rsidRDefault="0055399F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Усього</w:t>
            </w:r>
            <w:r w:rsidRPr="00543FB7">
              <w:rPr>
                <w:rFonts w:ascii="Times New Roman" w:eastAsia="Calibri" w:hAnsi="Times New Roman"/>
                <w:i/>
                <w:sz w:val="24"/>
                <w:szCs w:val="24"/>
                <w:lang w:val="uk-UA" w:eastAsia="uk-UA"/>
              </w:rPr>
              <w:t>, у тому числі</w:t>
            </w:r>
          </w:p>
        </w:tc>
        <w:tc>
          <w:tcPr>
            <w:tcW w:w="1690" w:type="dxa"/>
          </w:tcPr>
          <w:p w:rsidR="0055399F" w:rsidRPr="000F01C6" w:rsidRDefault="0055399F" w:rsidP="004F03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410 000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55399F" w:rsidRDefault="0055399F" w:rsidP="0055399F">
            <w:pPr>
              <w:jc w:val="center"/>
            </w:pPr>
            <w:r w:rsidRPr="00E7479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410 000</w:t>
            </w:r>
          </w:p>
        </w:tc>
      </w:tr>
      <w:tr w:rsidR="0055399F" w:rsidRPr="00543FB7" w:rsidTr="0055399F">
        <w:trPr>
          <w:trHeight w:val="285"/>
        </w:trPr>
        <w:tc>
          <w:tcPr>
            <w:tcW w:w="5330" w:type="dxa"/>
          </w:tcPr>
          <w:p w:rsidR="0055399F" w:rsidRPr="00543FB7" w:rsidRDefault="0055399F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410 000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55399F" w:rsidRDefault="0055399F" w:rsidP="0055399F">
            <w:pPr>
              <w:jc w:val="center"/>
            </w:pPr>
            <w:r w:rsidRPr="00E7479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410 000</w:t>
            </w:r>
          </w:p>
        </w:tc>
      </w:tr>
      <w:tr w:rsidR="00860D09" w:rsidRPr="00543FB7" w:rsidTr="0055399F">
        <w:trPr>
          <w:trHeight w:val="321"/>
        </w:trPr>
        <w:tc>
          <w:tcPr>
            <w:tcW w:w="5330" w:type="dxa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860D09" w:rsidRPr="00543FB7" w:rsidTr="0055399F">
        <w:tc>
          <w:tcPr>
            <w:tcW w:w="5330" w:type="dxa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обласний бюджет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860D09" w:rsidRPr="00543FB7" w:rsidTr="0055399F">
        <w:tc>
          <w:tcPr>
            <w:tcW w:w="5330" w:type="dxa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860D09" w:rsidRPr="00F17D26" w:rsidRDefault="00860D09" w:rsidP="00860D09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F17D26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*кожний бюджет та кожне джерело вказується окремо</w:t>
      </w:r>
    </w:p>
    <w:p w:rsidR="004F03B1" w:rsidRPr="00F17D26" w:rsidRDefault="004F03B1" w:rsidP="004F03B1">
      <w:pPr>
        <w:pStyle w:val="1"/>
        <w:ind w:left="436"/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val="uk-UA" w:eastAsia="uk-UA"/>
        </w:rPr>
      </w:pPr>
      <w:r w:rsidRPr="00F17D26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val="uk-UA" w:eastAsia="uk-UA"/>
        </w:rPr>
        <w:t>Головний розпорядник коштів</w:t>
      </w:r>
    </w:p>
    <w:p w:rsidR="004F03B1" w:rsidRPr="00F17D26" w:rsidRDefault="004F03B1" w:rsidP="004F03B1">
      <w:pPr>
        <w:pStyle w:val="af"/>
        <w:spacing w:before="26"/>
        <w:ind w:left="506"/>
        <w:rPr>
          <w:rFonts w:ascii="Times New Roman" w:hAnsi="Times New Roman"/>
          <w:sz w:val="24"/>
          <w:szCs w:val="24"/>
          <w:lang w:val="uk-UA" w:eastAsia="uk-UA"/>
        </w:rPr>
      </w:pPr>
      <w:r w:rsidRPr="00F17D26">
        <w:rPr>
          <w:rFonts w:ascii="Times New Roman" w:hAnsi="Times New Roman"/>
          <w:sz w:val="24"/>
          <w:szCs w:val="24"/>
          <w:lang w:val="uk-UA" w:eastAsia="uk-UA"/>
        </w:rPr>
        <w:t xml:space="preserve">Виконавчий комітет </w:t>
      </w:r>
      <w:proofErr w:type="spellStart"/>
      <w:r w:rsidRPr="00F17D26">
        <w:rPr>
          <w:rFonts w:ascii="Times New Roman" w:hAnsi="Times New Roman"/>
          <w:sz w:val="24"/>
          <w:szCs w:val="24"/>
          <w:lang w:val="uk-UA" w:eastAsia="uk-UA"/>
        </w:rPr>
        <w:t>Белзької</w:t>
      </w:r>
      <w:proofErr w:type="spellEnd"/>
      <w:r w:rsidRPr="00F17D26">
        <w:rPr>
          <w:rFonts w:ascii="Times New Roman" w:hAnsi="Times New Roman"/>
          <w:sz w:val="24"/>
          <w:szCs w:val="24"/>
          <w:lang w:val="uk-UA" w:eastAsia="uk-UA"/>
        </w:rPr>
        <w:t xml:space="preserve"> міської ради Львівської області</w:t>
      </w:r>
    </w:p>
    <w:p w:rsidR="004F03B1" w:rsidRPr="00F17D26" w:rsidRDefault="004F03B1" w:rsidP="004F03B1">
      <w:pPr>
        <w:pStyle w:val="af"/>
        <w:tabs>
          <w:tab w:val="left" w:pos="7141"/>
        </w:tabs>
        <w:spacing w:before="25"/>
        <w:ind w:left="1066"/>
        <w:rPr>
          <w:rFonts w:ascii="Times New Roman" w:hAnsi="Times New Roman"/>
          <w:sz w:val="24"/>
          <w:szCs w:val="24"/>
          <w:lang w:val="uk-UA" w:eastAsia="uk-UA"/>
        </w:rPr>
      </w:pPr>
      <w:r w:rsidRPr="00F17D26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 w:rsidRPr="00F17D26">
        <w:rPr>
          <w:rFonts w:ascii="Times New Roman" w:hAnsi="Times New Roman"/>
          <w:sz w:val="24"/>
          <w:szCs w:val="24"/>
          <w:lang w:val="uk-UA" w:eastAsia="uk-UA"/>
        </w:rPr>
        <w:tab/>
        <w:t>Оксана БЕРЕЗА</w:t>
      </w:r>
    </w:p>
    <w:p w:rsidR="004F03B1" w:rsidRPr="00F17D26" w:rsidRDefault="004F03B1" w:rsidP="004F03B1">
      <w:pPr>
        <w:pStyle w:val="1"/>
        <w:spacing w:before="26"/>
        <w:ind w:left="506"/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val="uk-UA" w:eastAsia="uk-UA"/>
        </w:rPr>
      </w:pPr>
      <w:r w:rsidRPr="00F17D26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val="uk-UA" w:eastAsia="uk-UA"/>
        </w:rPr>
        <w:t>Відповідальний виконавець програми</w:t>
      </w:r>
    </w:p>
    <w:p w:rsidR="004F03B1" w:rsidRPr="00F17D26" w:rsidRDefault="004F03B1" w:rsidP="004F03B1">
      <w:pPr>
        <w:pStyle w:val="af"/>
        <w:spacing w:before="25"/>
        <w:ind w:left="436"/>
        <w:rPr>
          <w:rFonts w:ascii="Times New Roman" w:hAnsi="Times New Roman"/>
          <w:sz w:val="24"/>
          <w:szCs w:val="24"/>
          <w:lang w:val="uk-UA" w:eastAsia="uk-UA"/>
        </w:rPr>
      </w:pPr>
      <w:r w:rsidRPr="00F17D26">
        <w:rPr>
          <w:rFonts w:ascii="Times New Roman" w:hAnsi="Times New Roman"/>
          <w:sz w:val="24"/>
          <w:szCs w:val="24"/>
          <w:lang w:val="uk-UA" w:eastAsia="uk-UA"/>
        </w:rPr>
        <w:t xml:space="preserve">Виконавчий комітет </w:t>
      </w:r>
      <w:proofErr w:type="spellStart"/>
      <w:r w:rsidRPr="00F17D26">
        <w:rPr>
          <w:rFonts w:ascii="Times New Roman" w:hAnsi="Times New Roman"/>
          <w:sz w:val="24"/>
          <w:szCs w:val="24"/>
          <w:lang w:val="uk-UA" w:eastAsia="uk-UA"/>
        </w:rPr>
        <w:t>Белзької</w:t>
      </w:r>
      <w:proofErr w:type="spellEnd"/>
      <w:r w:rsidRPr="00F17D26">
        <w:rPr>
          <w:rFonts w:ascii="Times New Roman" w:hAnsi="Times New Roman"/>
          <w:sz w:val="24"/>
          <w:szCs w:val="24"/>
          <w:lang w:val="uk-UA" w:eastAsia="uk-UA"/>
        </w:rPr>
        <w:t xml:space="preserve"> міської ради Львівської області</w:t>
      </w:r>
    </w:p>
    <w:p w:rsidR="00860D09" w:rsidRPr="00543FB7" w:rsidRDefault="004F03B1" w:rsidP="004F03B1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Pr="004F03B1">
        <w:rPr>
          <w:rFonts w:ascii="Times New Roman" w:hAnsi="Times New Roman"/>
          <w:sz w:val="28"/>
          <w:szCs w:val="28"/>
          <w:lang w:val="uk-UA" w:eastAsia="uk-UA"/>
        </w:rPr>
        <w:tab/>
        <w:t>Оксана БЕРЕЗА</w:t>
      </w:r>
      <w:r w:rsidR="00860D09" w:rsidRPr="00543FB7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F17D26" w:rsidRDefault="00F17D26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7D26" w:rsidRDefault="00F17D26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7D26" w:rsidRDefault="00F17D26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 xml:space="preserve">ЗАТВЕРДЖЕНО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рішенням сесії </w:t>
      </w:r>
      <w:r w:rsidR="00F17D2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ради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Львівської області </w:t>
      </w:r>
    </w:p>
    <w:p w:rsidR="00860D09" w:rsidRPr="000F01C6" w:rsidRDefault="001E6965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№ 1216 від 24.11.</w:t>
      </w:r>
      <w:r w:rsidR="00860D09"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2023р.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 w:eastAsia="uk-UA"/>
        </w:rPr>
        <w:t>Додаток 3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розвитку </w:t>
      </w:r>
      <w:r w:rsidR="004F03B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туризму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F17D2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860D09" w:rsidRPr="00F17D26" w:rsidRDefault="00860D09" w:rsidP="00860D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F17D26">
        <w:rPr>
          <w:rFonts w:ascii="Times New Roman" w:eastAsia="Calibri" w:hAnsi="Times New Roman"/>
          <w:b/>
          <w:sz w:val="24"/>
          <w:szCs w:val="24"/>
          <w:lang w:val="uk-UA" w:eastAsia="uk-UA"/>
        </w:rPr>
        <w:t>Перелік завдань та заходів</w:t>
      </w:r>
    </w:p>
    <w:p w:rsidR="00860D09" w:rsidRPr="00F17D26" w:rsidRDefault="00860D09" w:rsidP="00860D09">
      <w:pPr>
        <w:spacing w:after="0"/>
        <w:ind w:left="567"/>
        <w:jc w:val="center"/>
        <w:rPr>
          <w:rFonts w:eastAsia="Calibri"/>
          <w:b/>
          <w:sz w:val="24"/>
          <w:szCs w:val="24"/>
          <w:lang w:val="uk-UA"/>
        </w:rPr>
      </w:pPr>
      <w:r w:rsidRPr="00F17D26">
        <w:rPr>
          <w:rFonts w:ascii="Times New Roman" w:hAnsi="Times New Roman"/>
          <w:b/>
          <w:sz w:val="24"/>
          <w:szCs w:val="24"/>
          <w:lang w:val="uk-UA"/>
        </w:rPr>
        <w:t xml:space="preserve">Програма </w:t>
      </w:r>
      <w:r w:rsidR="000F01C6" w:rsidRPr="00F17D26">
        <w:rPr>
          <w:rFonts w:ascii="Times New Roman" w:hAnsi="Times New Roman"/>
          <w:b/>
          <w:sz w:val="24"/>
          <w:szCs w:val="24"/>
          <w:lang w:val="uk-UA"/>
        </w:rPr>
        <w:t xml:space="preserve">розвитку </w:t>
      </w:r>
      <w:r w:rsidR="004F03B1" w:rsidRPr="00F17D26">
        <w:rPr>
          <w:rFonts w:ascii="Times New Roman" w:hAnsi="Times New Roman"/>
          <w:b/>
          <w:sz w:val="24"/>
          <w:szCs w:val="24"/>
          <w:lang w:val="uk-UA"/>
        </w:rPr>
        <w:t>туризму</w:t>
      </w:r>
      <w:r w:rsidR="000F01C6" w:rsidRPr="00F17D2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0F01C6" w:rsidRPr="00F17D26">
        <w:rPr>
          <w:rFonts w:ascii="Times New Roman" w:hAnsi="Times New Roman"/>
          <w:b/>
          <w:sz w:val="24"/>
          <w:szCs w:val="24"/>
          <w:lang w:val="uk-UA"/>
        </w:rPr>
        <w:t>Белзької</w:t>
      </w:r>
      <w:proofErr w:type="spellEnd"/>
      <w:r w:rsidR="000F01C6" w:rsidRPr="00F17D26">
        <w:rPr>
          <w:rFonts w:ascii="Times New Roman" w:hAnsi="Times New Roman"/>
          <w:b/>
          <w:sz w:val="24"/>
          <w:szCs w:val="24"/>
          <w:lang w:val="uk-UA"/>
        </w:rPr>
        <w:t xml:space="preserve"> міської територіальної громади на 2023 рік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552"/>
        <w:gridCol w:w="2126"/>
        <w:gridCol w:w="1701"/>
        <w:gridCol w:w="1701"/>
        <w:gridCol w:w="3827"/>
      </w:tblGrid>
      <w:tr w:rsidR="00860D09" w:rsidRPr="00543FB7" w:rsidTr="00C95FCC">
        <w:trPr>
          <w:trHeight w:val="93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Назва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Перелік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  Виконавець заходу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D09" w:rsidRPr="00543FB7" w:rsidTr="00C95FCC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Обсяги, тис. грн.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60D09" w:rsidRPr="00543FB7" w:rsidRDefault="00860D09" w:rsidP="00860D09">
      <w:pPr>
        <w:spacing w:after="0"/>
        <w:ind w:left="567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2023 рік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1"/>
        <w:gridCol w:w="2552"/>
        <w:gridCol w:w="2126"/>
        <w:gridCol w:w="1701"/>
        <w:gridCol w:w="1701"/>
        <w:gridCol w:w="3827"/>
      </w:tblGrid>
      <w:tr w:rsidR="00860D09" w:rsidRPr="001E6965" w:rsidTr="000F01C6">
        <w:trPr>
          <w:cantSplit/>
          <w:trHeight w:val="1539"/>
        </w:trPr>
        <w:tc>
          <w:tcPr>
            <w:tcW w:w="568" w:type="dxa"/>
            <w:vAlign w:val="center"/>
          </w:tcPr>
          <w:p w:rsidR="00860D09" w:rsidRPr="00543FB7" w:rsidRDefault="00860D09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:rsidR="00860D09" w:rsidRPr="000F01C6" w:rsidRDefault="00860D09" w:rsidP="000F01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 1</w:t>
            </w:r>
          </w:p>
          <w:p w:rsidR="00860D09" w:rsidRPr="000F01C6" w:rsidRDefault="00710009" w:rsidP="007100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кошторисної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Благоустрій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ішохідної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частини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площі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Україна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м. Белз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Червоноградського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Львівської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860D09" w:rsidRPr="000F01C6" w:rsidRDefault="00860D09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Захід 1</w:t>
            </w:r>
          </w:p>
          <w:p w:rsidR="00860D09" w:rsidRPr="000F01C6" w:rsidRDefault="00710009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AC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проектно-кошторисної документації  «Благоустрій пішохідної частини території площі Україна в м. Белз Червоноградського району Львівської області.</w:t>
            </w:r>
            <w:r w:rsidR="000F01C6" w:rsidRPr="00AC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860D09"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</w:tcPr>
          <w:p w:rsidR="00860D09" w:rsidRPr="00543FB7" w:rsidRDefault="0055399F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701" w:type="dxa"/>
          </w:tcPr>
          <w:p w:rsidR="00860D09" w:rsidRPr="000F01C6" w:rsidRDefault="00860D09" w:rsidP="000F01C6">
            <w:pPr>
              <w:spacing w:after="0" w:line="240" w:lineRule="auto"/>
              <w:ind w:right="176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860D09" w:rsidRPr="0055399F" w:rsidRDefault="0055399F" w:rsidP="006E530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</w:t>
            </w:r>
            <w:r w:rsidRPr="0055399F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3827" w:type="dxa"/>
          </w:tcPr>
          <w:p w:rsidR="000F01C6" w:rsidRPr="000F01C6" w:rsidRDefault="0055399F" w:rsidP="005539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5539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Підвищення якості надання туристи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чних послуг та безпеки туристів, залучення</w:t>
            </w:r>
            <w:r w:rsidRPr="005539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інвестицій на розбудову туристичної галузі громади</w:t>
            </w:r>
            <w:r w:rsidR="000F01C6"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  <w:p w:rsidR="000F01C6" w:rsidRPr="000F01C6" w:rsidRDefault="000F01C6" w:rsidP="000F01C6">
            <w:pPr>
              <w:spacing w:after="0" w:line="240" w:lineRule="auto"/>
              <w:ind w:left="36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860D09" w:rsidRPr="000F01C6" w:rsidRDefault="00860D09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860D09" w:rsidRPr="00543FB7" w:rsidTr="000F01C6">
        <w:trPr>
          <w:cantSplit/>
          <w:trHeight w:val="55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УСЬОГО по Програмі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0D09" w:rsidRPr="00543FB7" w:rsidRDefault="0055399F" w:rsidP="006E53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</w:tbl>
    <w:p w:rsidR="004F03B1" w:rsidRPr="00F17D26" w:rsidRDefault="004F03B1" w:rsidP="004F03B1">
      <w:pPr>
        <w:pStyle w:val="1"/>
        <w:ind w:left="436"/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val="uk-UA" w:eastAsia="uk-UA"/>
        </w:rPr>
      </w:pPr>
      <w:r w:rsidRPr="00F17D26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val="uk-UA" w:eastAsia="uk-UA"/>
        </w:rPr>
        <w:t>Головний розпорядник коштів</w:t>
      </w:r>
    </w:p>
    <w:p w:rsidR="004F03B1" w:rsidRPr="00F17D26" w:rsidRDefault="004F03B1" w:rsidP="004F03B1">
      <w:pPr>
        <w:pStyle w:val="af"/>
        <w:spacing w:before="26"/>
        <w:ind w:left="506"/>
        <w:rPr>
          <w:rFonts w:ascii="Times New Roman" w:hAnsi="Times New Roman"/>
          <w:sz w:val="24"/>
          <w:szCs w:val="24"/>
          <w:lang w:val="uk-UA" w:eastAsia="uk-UA"/>
        </w:rPr>
      </w:pPr>
      <w:r w:rsidRPr="00F17D26">
        <w:rPr>
          <w:rFonts w:ascii="Times New Roman" w:hAnsi="Times New Roman"/>
          <w:sz w:val="24"/>
          <w:szCs w:val="24"/>
          <w:lang w:val="uk-UA" w:eastAsia="uk-UA"/>
        </w:rPr>
        <w:t xml:space="preserve">Виконавчий комітет </w:t>
      </w:r>
      <w:proofErr w:type="spellStart"/>
      <w:r w:rsidRPr="00F17D26">
        <w:rPr>
          <w:rFonts w:ascii="Times New Roman" w:hAnsi="Times New Roman"/>
          <w:sz w:val="24"/>
          <w:szCs w:val="24"/>
          <w:lang w:val="uk-UA" w:eastAsia="uk-UA"/>
        </w:rPr>
        <w:t>Белзької</w:t>
      </w:r>
      <w:proofErr w:type="spellEnd"/>
      <w:r w:rsidRPr="00F17D26">
        <w:rPr>
          <w:rFonts w:ascii="Times New Roman" w:hAnsi="Times New Roman"/>
          <w:sz w:val="24"/>
          <w:szCs w:val="24"/>
          <w:lang w:val="uk-UA" w:eastAsia="uk-UA"/>
        </w:rPr>
        <w:t xml:space="preserve"> міської ради Львівської області</w:t>
      </w:r>
    </w:p>
    <w:p w:rsidR="004F03B1" w:rsidRPr="00F17D26" w:rsidRDefault="004F03B1" w:rsidP="004F03B1">
      <w:pPr>
        <w:pStyle w:val="af"/>
        <w:tabs>
          <w:tab w:val="left" w:pos="7141"/>
        </w:tabs>
        <w:spacing w:before="25"/>
        <w:ind w:left="1066"/>
        <w:rPr>
          <w:rFonts w:ascii="Times New Roman" w:hAnsi="Times New Roman"/>
          <w:sz w:val="24"/>
          <w:szCs w:val="24"/>
          <w:lang w:val="uk-UA" w:eastAsia="uk-UA"/>
        </w:rPr>
      </w:pPr>
      <w:r w:rsidRPr="00F17D26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 w:rsidRPr="00F17D26">
        <w:rPr>
          <w:rFonts w:ascii="Times New Roman" w:hAnsi="Times New Roman"/>
          <w:sz w:val="24"/>
          <w:szCs w:val="24"/>
          <w:lang w:val="uk-UA" w:eastAsia="uk-UA"/>
        </w:rPr>
        <w:tab/>
        <w:t>Оксана БЕРЕЗА</w:t>
      </w:r>
    </w:p>
    <w:p w:rsidR="004F03B1" w:rsidRPr="00F17D26" w:rsidRDefault="004F03B1" w:rsidP="004F03B1">
      <w:pPr>
        <w:pStyle w:val="1"/>
        <w:spacing w:before="26"/>
        <w:ind w:left="506"/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val="uk-UA" w:eastAsia="uk-UA"/>
        </w:rPr>
      </w:pPr>
      <w:r w:rsidRPr="00F17D26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val="uk-UA" w:eastAsia="uk-UA"/>
        </w:rPr>
        <w:t>Відповідальний виконавець програми</w:t>
      </w:r>
    </w:p>
    <w:p w:rsidR="004F03B1" w:rsidRPr="00F17D26" w:rsidRDefault="004F03B1" w:rsidP="004F03B1">
      <w:pPr>
        <w:pStyle w:val="af"/>
        <w:spacing w:before="25"/>
        <w:ind w:left="436"/>
        <w:rPr>
          <w:rFonts w:ascii="Times New Roman" w:hAnsi="Times New Roman"/>
          <w:sz w:val="24"/>
          <w:szCs w:val="24"/>
          <w:lang w:val="uk-UA" w:eastAsia="uk-UA"/>
        </w:rPr>
      </w:pPr>
      <w:r w:rsidRPr="00F17D26">
        <w:rPr>
          <w:rFonts w:ascii="Times New Roman" w:hAnsi="Times New Roman"/>
          <w:sz w:val="24"/>
          <w:szCs w:val="24"/>
          <w:lang w:val="uk-UA" w:eastAsia="uk-UA"/>
        </w:rPr>
        <w:t xml:space="preserve">Виконавчий комітет </w:t>
      </w:r>
      <w:proofErr w:type="spellStart"/>
      <w:r w:rsidRPr="00F17D26">
        <w:rPr>
          <w:rFonts w:ascii="Times New Roman" w:hAnsi="Times New Roman"/>
          <w:sz w:val="24"/>
          <w:szCs w:val="24"/>
          <w:lang w:val="uk-UA" w:eastAsia="uk-UA"/>
        </w:rPr>
        <w:t>Белзької</w:t>
      </w:r>
      <w:proofErr w:type="spellEnd"/>
      <w:r w:rsidRPr="00F17D26">
        <w:rPr>
          <w:rFonts w:ascii="Times New Roman" w:hAnsi="Times New Roman"/>
          <w:sz w:val="24"/>
          <w:szCs w:val="24"/>
          <w:lang w:val="uk-UA" w:eastAsia="uk-UA"/>
        </w:rPr>
        <w:t xml:space="preserve"> міської ради Львівської області</w:t>
      </w:r>
    </w:p>
    <w:p w:rsidR="00A6591D" w:rsidRPr="00F17D26" w:rsidRDefault="004F03B1" w:rsidP="004F03B1">
      <w:pPr>
        <w:spacing w:after="0" w:line="240" w:lineRule="auto"/>
        <w:ind w:left="198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17D26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 w:rsidRPr="00F17D26">
        <w:rPr>
          <w:rFonts w:ascii="Times New Roman" w:hAnsi="Times New Roman"/>
          <w:sz w:val="24"/>
          <w:szCs w:val="24"/>
          <w:lang w:val="uk-UA" w:eastAsia="uk-UA"/>
        </w:rPr>
        <w:tab/>
        <w:t>Оксана БЕРЕЗА</w:t>
      </w:r>
    </w:p>
    <w:p w:rsidR="005708D0" w:rsidRPr="001E6965" w:rsidRDefault="005708D0" w:rsidP="001E6965">
      <w:pPr>
        <w:widowControl w:val="0"/>
        <w:tabs>
          <w:tab w:val="left" w:pos="1080"/>
        </w:tabs>
        <w:autoSpaceDE w:val="0"/>
        <w:spacing w:after="0"/>
        <w:ind w:left="538"/>
        <w:jc w:val="right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GoBack"/>
      <w:bookmarkEnd w:id="0"/>
      <w:r w:rsidRPr="001E6965">
        <w:rPr>
          <w:rFonts w:ascii="Times New Roman" w:hAnsi="Times New Roman"/>
          <w:sz w:val="24"/>
          <w:szCs w:val="24"/>
          <w:lang w:val="uk-UA" w:eastAsia="uk-UA"/>
        </w:rPr>
        <w:lastRenderedPageBreak/>
        <w:t>Додаток 4</w:t>
      </w:r>
    </w:p>
    <w:p w:rsidR="005708D0" w:rsidRPr="001E6965" w:rsidRDefault="005708D0" w:rsidP="001E6965">
      <w:pPr>
        <w:widowControl w:val="0"/>
        <w:tabs>
          <w:tab w:val="left" w:pos="1080"/>
        </w:tabs>
        <w:autoSpaceDE w:val="0"/>
        <w:spacing w:after="0"/>
        <w:ind w:left="538"/>
        <w:jc w:val="right"/>
        <w:rPr>
          <w:rFonts w:ascii="Times New Roman" w:hAnsi="Times New Roman"/>
          <w:sz w:val="24"/>
          <w:szCs w:val="24"/>
          <w:lang w:val="uk-UA" w:eastAsia="uk-UA"/>
        </w:rPr>
      </w:pPr>
      <w:r w:rsidRPr="001E6965">
        <w:rPr>
          <w:rFonts w:ascii="Times New Roman" w:hAnsi="Times New Roman"/>
          <w:sz w:val="24"/>
          <w:szCs w:val="24"/>
          <w:lang w:val="uk-UA" w:eastAsia="uk-UA"/>
        </w:rPr>
        <w:t xml:space="preserve">до Програми розвитку туризму </w:t>
      </w:r>
    </w:p>
    <w:p w:rsidR="005708D0" w:rsidRPr="001E6965" w:rsidRDefault="005708D0" w:rsidP="001E6965">
      <w:pPr>
        <w:widowControl w:val="0"/>
        <w:tabs>
          <w:tab w:val="left" w:pos="1080"/>
        </w:tabs>
        <w:autoSpaceDE w:val="0"/>
        <w:spacing w:after="0"/>
        <w:ind w:left="538"/>
        <w:jc w:val="right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1E6965">
        <w:rPr>
          <w:rFonts w:ascii="Times New Roman" w:hAnsi="Times New Roman"/>
          <w:sz w:val="24"/>
          <w:szCs w:val="24"/>
          <w:lang w:val="uk-UA" w:eastAsia="uk-UA"/>
        </w:rPr>
        <w:t>Белзької</w:t>
      </w:r>
      <w:proofErr w:type="spellEnd"/>
      <w:r w:rsidRPr="001E6965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 на 2023-2024 роки</w:t>
      </w:r>
    </w:p>
    <w:p w:rsidR="005708D0" w:rsidRPr="005708D0" w:rsidRDefault="005708D0" w:rsidP="005708D0">
      <w:pPr>
        <w:widowControl w:val="0"/>
        <w:tabs>
          <w:tab w:val="left" w:pos="1080"/>
        </w:tabs>
        <w:autoSpaceDE w:val="0"/>
        <w:ind w:left="538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708D0">
        <w:rPr>
          <w:rFonts w:ascii="Times New Roman" w:hAnsi="Times New Roman"/>
          <w:b/>
          <w:sz w:val="28"/>
          <w:szCs w:val="28"/>
          <w:lang w:val="uk-UA" w:eastAsia="uk-UA"/>
        </w:rPr>
        <w:t>Напрями та заходи щодо реалізації Програми розвитку туризму</w:t>
      </w:r>
    </w:p>
    <w:p w:rsidR="005708D0" w:rsidRPr="005708D0" w:rsidRDefault="005708D0" w:rsidP="005708D0">
      <w:pPr>
        <w:widowControl w:val="0"/>
        <w:tabs>
          <w:tab w:val="left" w:pos="1080"/>
        </w:tabs>
        <w:autoSpaceDE w:val="0"/>
        <w:ind w:left="538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 w:rsidRPr="005708D0">
        <w:rPr>
          <w:rFonts w:ascii="Times New Roman" w:hAnsi="Times New Roman"/>
          <w:b/>
          <w:sz w:val="28"/>
          <w:szCs w:val="28"/>
          <w:lang w:val="uk-UA" w:eastAsia="uk-UA"/>
        </w:rPr>
        <w:t>Белзької</w:t>
      </w:r>
      <w:proofErr w:type="spellEnd"/>
      <w:r w:rsidRPr="005708D0">
        <w:rPr>
          <w:rFonts w:ascii="Times New Roman" w:hAnsi="Times New Roman"/>
          <w:b/>
          <w:sz w:val="28"/>
          <w:szCs w:val="28"/>
          <w:lang w:val="uk-UA" w:eastAsia="uk-UA"/>
        </w:rPr>
        <w:t xml:space="preserve"> міської територіальної громади на 2023-2024 роки</w:t>
      </w:r>
    </w:p>
    <w:tbl>
      <w:tblPr>
        <w:tblW w:w="149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2551"/>
        <w:gridCol w:w="851"/>
        <w:gridCol w:w="709"/>
        <w:gridCol w:w="73"/>
        <w:gridCol w:w="777"/>
        <w:gridCol w:w="851"/>
        <w:gridCol w:w="850"/>
        <w:gridCol w:w="851"/>
        <w:gridCol w:w="3361"/>
      </w:tblGrid>
      <w:tr w:rsidR="005708D0" w:rsidRPr="005708D0" w:rsidTr="005708D0">
        <w:trPr>
          <w:trHeight w:val="2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Виконавець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08D0" w:rsidRPr="005708D0" w:rsidRDefault="005708D0" w:rsidP="0040470A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Термін реалізації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Орієнтовні обсяги фінансування (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тис.грн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.)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Очікувані результати</w:t>
            </w:r>
          </w:p>
        </w:tc>
      </w:tr>
      <w:tr w:rsidR="005708D0" w:rsidRPr="005708D0" w:rsidTr="005708D0">
        <w:trPr>
          <w:cantSplit/>
          <w:trHeight w:val="2046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8D0" w:rsidRPr="005708D0" w:rsidRDefault="005708D0" w:rsidP="0040470A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8D0" w:rsidRPr="005708D0" w:rsidRDefault="005708D0" w:rsidP="0040470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Державний </w:t>
            </w:r>
          </w:p>
          <w:p w:rsidR="005708D0" w:rsidRPr="005708D0" w:rsidRDefault="005708D0" w:rsidP="0040470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08D0" w:rsidRPr="005708D0" w:rsidRDefault="005708D0" w:rsidP="0040470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08D0" w:rsidRPr="005708D0" w:rsidRDefault="005708D0" w:rsidP="0040470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Міський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08D0" w:rsidRPr="005708D0" w:rsidRDefault="005708D0" w:rsidP="0040470A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Інші джерела</w:t>
            </w:r>
          </w:p>
        </w:tc>
        <w:tc>
          <w:tcPr>
            <w:tcW w:w="3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5708D0" w:rsidRPr="001E6965" w:rsidTr="005708D0">
        <w:trPr>
          <w:trHeight w:val="67"/>
        </w:trPr>
        <w:tc>
          <w:tcPr>
            <w:tcW w:w="14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1. Аналітично-дослідницька діяльність у сфері туризму</w:t>
            </w: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1.1. Аудит наявних туристичних ресурсів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Відділ освіти, культури, молоді та спорту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2023-2024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Раціональне використання туристичних ресурсів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1.2.  Проведення інвентаризації та паспортизації об’єктів культурної спадщини згідно з Державними стандартами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Відділ архітектури та містобудування , Державний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істико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-культурний заповідник у мсті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Белзі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2023-2024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1E6965" w:rsidTr="005708D0">
        <w:trPr>
          <w:trHeight w:val="67"/>
        </w:trPr>
        <w:tc>
          <w:tcPr>
            <w:tcW w:w="14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2. Створення умов для залучення інвестицій у розвиток туристичної інфраструктури</w:t>
            </w:r>
          </w:p>
        </w:tc>
      </w:tr>
      <w:tr w:rsidR="005708D0" w:rsidRPr="001E6965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2.1. Підготовка переліку земельних ділянок для реалізації інвестиційних проектів щодо розвитку туристичної інфраструктури: готелі, заклади торгівлі,ресторанного господарства тощо. Поширення інформації про них.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Вiддiл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охорони навколишнього природного середовища та земельних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вiдносин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2023-2024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Збільшення обсягу інвестицій у будівництво закладів туристичної інфраструктури </w:t>
            </w:r>
          </w:p>
        </w:tc>
      </w:tr>
      <w:tr w:rsidR="005708D0" w:rsidRPr="001E6965" w:rsidTr="005708D0">
        <w:trPr>
          <w:trHeight w:val="67"/>
        </w:trPr>
        <w:tc>
          <w:tcPr>
            <w:tcW w:w="14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3. Позначення маршрутів проїзду до туристичних об’єктів та місць туристичних відвідувань</w:t>
            </w:r>
          </w:p>
        </w:tc>
      </w:tr>
      <w:tr w:rsidR="005708D0" w:rsidRPr="001E6965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3.1.Впровадження єдиної системи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знакування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туристичних маршрутів у місті. Виготовлення та встановлення двомовних (українською – латиницею або українською – англійською) дороговказів (вказівників) до екскурсійних та туристично-рекреаційних об’єктів міста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Відділ освіти, культури, молоді та спорту, Відділ архітектури та містобудування , Державний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істико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-культурний заповідник у мсті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Белзі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2023-2024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Вдосконалення системи туристичної інформації міста,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полегшення орієнтування туристів та екскурсантів</w:t>
            </w:r>
          </w:p>
        </w:tc>
      </w:tr>
      <w:tr w:rsidR="005708D0" w:rsidRPr="001E6965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3.2. На в’їздах в місто  встановлення інформаційних щитів із туристичною інформацією: мапою, фото основних об’єктів туристичного показу, контактною </w:t>
            </w: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інформацією закладів туристичної інфраструктури українською та англійською мовами</w:t>
            </w:r>
          </w:p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Відділ освіти, культури, молоді та спорту, Відділ архітектури та містобудування , Державний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істико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культурний заповідник у мсті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Белзі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2023-2024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Полегшення орієнтування туристів та екскурсантів</w:t>
            </w:r>
          </w:p>
        </w:tc>
      </w:tr>
      <w:tr w:rsidR="005708D0" w:rsidRPr="001E6965" w:rsidTr="005708D0">
        <w:trPr>
          <w:trHeight w:val="67"/>
        </w:trPr>
        <w:tc>
          <w:tcPr>
            <w:tcW w:w="14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4. Забезпечення доступності об’єктів туристичних відвідувань та закладів туристичної інфраструктури </w:t>
            </w:r>
          </w:p>
        </w:tc>
      </w:tr>
      <w:tr w:rsidR="005708D0" w:rsidRPr="001E6965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4.1. Виготовлення проектів та проектно-кошторисної документації на облаштування об’єктів туристичних відвідувань (музей,культурно-мистецький центр, об’єкти державного історико- культурного заповідника, тощо)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Белзької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міської ради Львівської області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410  000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Забезпечення можливості участі у програмах та проектах транскордонного співробітництва та залучення позабюджетних коштів для облаштування об’єктів туристичних відвідувань </w:t>
            </w:r>
          </w:p>
        </w:tc>
      </w:tr>
      <w:tr w:rsidR="005708D0" w:rsidRPr="001E6965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4.2. Забезпечення подання проектів облаштування об’єктів туристичних відвідувань інфраструктурою для осіб з обмеженими фізичними можливостями на конкурси, грантові програми, благодійні фонди тощо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культури і туризму, відділ проектної діяльності та міжнародного співробітництва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2018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2019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Залучення позабюджетних коштів на облаштування об’єктів туристичних відвідувань інфраструктурою для осіб з обмеженими фізичними можливостями</w:t>
            </w:r>
          </w:p>
        </w:tc>
      </w:tr>
      <w:tr w:rsidR="005708D0" w:rsidRPr="001E6965" w:rsidTr="005708D0">
        <w:trPr>
          <w:trHeight w:val="67"/>
        </w:trPr>
        <w:tc>
          <w:tcPr>
            <w:tcW w:w="14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5. Рекламно – інформаційна діяльність, промоція туристично-рекреаційного потенціалу</w:t>
            </w: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6.1. Розроблення туристичної символіки (логотип/знак та туристичне гасло) громади шляхом оголошення конкурсу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1E6965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6.2. Розроблення положення  про створення кращого туристичного логотипу та гасла міста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Збільшення 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впізнаваності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громади на ринку туристичних послуг країни та зарубіжжя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6.3. Розроблення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брендбуку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туристичної символіки  міста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6.4. Випуск іміджевої та сувенірної продукції із туристичною символікою громади у відповідності до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брендбуку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1E6965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6.5. Організація та участь у міжнародних, всеукраїнських, та загальноміських історико-краєзнавчих конференціях, круглих столах, семінарах, регіональних виставках, форумах та інших заходах</w:t>
            </w:r>
          </w:p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Відділ освіти, культури, молоді та спорту, Відділ архітектури та містобудування , Державний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істико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-культурний заповідник у мсті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Белзі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2023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Формування позитивного іміджу громади,  поширення відомостей про туристичний потенціал </w:t>
            </w:r>
          </w:p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1E6965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6.6. Поширення інформації про туристичні об’єкти громади у ЗМІ, на спеціалізованих інтернет – сайтах та у соціальних мережах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Просування туристичного продукту за допомогою Інтернет-ресурсів </w:t>
            </w:r>
          </w:p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:rsidR="005708D0" w:rsidRPr="005708D0" w:rsidRDefault="005708D0" w:rsidP="005708D0">
      <w:pPr>
        <w:widowControl w:val="0"/>
        <w:tabs>
          <w:tab w:val="left" w:pos="1080"/>
        </w:tabs>
        <w:autoSpaceDE w:val="0"/>
        <w:rPr>
          <w:rFonts w:ascii="Times New Roman" w:hAnsi="Times New Roman"/>
          <w:sz w:val="28"/>
          <w:szCs w:val="28"/>
          <w:lang w:val="uk-UA" w:eastAsia="uk-UA"/>
        </w:rPr>
      </w:pPr>
    </w:p>
    <w:p w:rsidR="005708D0" w:rsidRPr="005708D0" w:rsidRDefault="005708D0" w:rsidP="005708D0">
      <w:pPr>
        <w:widowControl w:val="0"/>
        <w:tabs>
          <w:tab w:val="left" w:pos="1080"/>
        </w:tabs>
        <w:autoSpaceDE w:val="0"/>
        <w:rPr>
          <w:rFonts w:ascii="Times New Roman" w:hAnsi="Times New Roman"/>
          <w:sz w:val="28"/>
          <w:szCs w:val="28"/>
          <w:lang w:val="uk-UA" w:eastAsia="uk-UA"/>
        </w:rPr>
      </w:pPr>
    </w:p>
    <w:p w:rsidR="005708D0" w:rsidRPr="00860D09" w:rsidRDefault="005708D0" w:rsidP="005708D0">
      <w:pPr>
        <w:tabs>
          <w:tab w:val="left" w:pos="70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5708D0" w:rsidRPr="005708D0" w:rsidRDefault="005708D0" w:rsidP="005708D0">
      <w:pPr>
        <w:widowControl w:val="0"/>
        <w:tabs>
          <w:tab w:val="left" w:pos="1080"/>
        </w:tabs>
        <w:autoSpaceDE w:val="0"/>
        <w:rPr>
          <w:rFonts w:ascii="Times New Roman" w:hAnsi="Times New Roman"/>
          <w:sz w:val="28"/>
          <w:szCs w:val="28"/>
          <w:lang w:val="uk-UA" w:eastAsia="uk-UA"/>
        </w:rPr>
      </w:pPr>
    </w:p>
    <w:p w:rsidR="005708D0" w:rsidRPr="005708D0" w:rsidRDefault="005708D0" w:rsidP="004F03B1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sectPr w:rsidR="005708D0" w:rsidRPr="005708D0" w:rsidSect="00F17D26">
      <w:pgSz w:w="15840" w:h="12240" w:orient="landscape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39" w:rsidRDefault="00A11C39" w:rsidP="00A41A26">
      <w:pPr>
        <w:spacing w:after="0" w:line="240" w:lineRule="auto"/>
      </w:pPr>
      <w:r>
        <w:separator/>
      </w:r>
    </w:p>
  </w:endnote>
  <w:endnote w:type="continuationSeparator" w:id="0">
    <w:p w:rsidR="00A11C39" w:rsidRDefault="00A11C39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39" w:rsidRDefault="00A11C39" w:rsidP="00A41A26">
      <w:pPr>
        <w:spacing w:after="0" w:line="240" w:lineRule="auto"/>
      </w:pPr>
      <w:r>
        <w:separator/>
      </w:r>
    </w:p>
  </w:footnote>
  <w:footnote w:type="continuationSeparator" w:id="0">
    <w:p w:rsidR="00A11C39" w:rsidRDefault="00A11C39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 w:cs="Symbol"/>
        <w:color w:val="auto"/>
        <w:sz w:val="28"/>
        <w:szCs w:val="28"/>
        <w:lang w:val="uk-UA" w:eastAsia="ru-RU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  <w:lang w:val="uk-UA"/>
      </w:rPr>
    </w:lvl>
  </w:abstractNum>
  <w:abstractNum w:abstractNumId="3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8"/>
        <w:szCs w:val="28"/>
        <w:lang w:val="uk-UA"/>
      </w:r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cs="Symbol"/>
        <w:sz w:val="28"/>
        <w:szCs w:val="28"/>
        <w:lang w:val="uk-UA"/>
      </w:rPr>
    </w:lvl>
  </w:abstractNum>
  <w:abstractNum w:abstractNumId="5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>
    <w:nsid w:val="422D7C58"/>
    <w:multiLevelType w:val="hybridMultilevel"/>
    <w:tmpl w:val="8EE8F47C"/>
    <w:lvl w:ilvl="0" w:tplc="F4C01798">
      <w:start w:val="4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>
    <w:nsid w:val="6CEB3A1D"/>
    <w:multiLevelType w:val="hybridMultilevel"/>
    <w:tmpl w:val="D4D69E28"/>
    <w:lvl w:ilvl="0" w:tplc="53044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5"/>
  </w:num>
  <w:num w:numId="5">
    <w:abstractNumId w:val="12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1C6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73F6"/>
    <w:rsid w:val="001537A2"/>
    <w:rsid w:val="00154067"/>
    <w:rsid w:val="00156E27"/>
    <w:rsid w:val="00157FA9"/>
    <w:rsid w:val="001658A8"/>
    <w:rsid w:val="001716B9"/>
    <w:rsid w:val="00175084"/>
    <w:rsid w:val="00186997"/>
    <w:rsid w:val="00191535"/>
    <w:rsid w:val="001A4A07"/>
    <w:rsid w:val="001B22D9"/>
    <w:rsid w:val="001B2A28"/>
    <w:rsid w:val="001B2D7E"/>
    <w:rsid w:val="001C59C6"/>
    <w:rsid w:val="001D015B"/>
    <w:rsid w:val="001E6965"/>
    <w:rsid w:val="001F1319"/>
    <w:rsid w:val="001F2F07"/>
    <w:rsid w:val="001F7331"/>
    <w:rsid w:val="00201071"/>
    <w:rsid w:val="00202E6C"/>
    <w:rsid w:val="00217F1B"/>
    <w:rsid w:val="0022283E"/>
    <w:rsid w:val="002239FE"/>
    <w:rsid w:val="00225D08"/>
    <w:rsid w:val="002304D7"/>
    <w:rsid w:val="002313D4"/>
    <w:rsid w:val="00232478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4C28"/>
    <w:rsid w:val="00284E66"/>
    <w:rsid w:val="00294D75"/>
    <w:rsid w:val="002A0E55"/>
    <w:rsid w:val="002C0902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35E2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741D1"/>
    <w:rsid w:val="003759F0"/>
    <w:rsid w:val="0038137D"/>
    <w:rsid w:val="00382926"/>
    <w:rsid w:val="00387900"/>
    <w:rsid w:val="003B24DE"/>
    <w:rsid w:val="003B3C4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03B1"/>
    <w:rsid w:val="004F6291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5399F"/>
    <w:rsid w:val="00567AD2"/>
    <w:rsid w:val="005708D0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5143"/>
    <w:rsid w:val="005C6840"/>
    <w:rsid w:val="005D0B34"/>
    <w:rsid w:val="005D1928"/>
    <w:rsid w:val="005E1EA1"/>
    <w:rsid w:val="005E6459"/>
    <w:rsid w:val="00606539"/>
    <w:rsid w:val="0061069B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7452"/>
    <w:rsid w:val="006D6A20"/>
    <w:rsid w:val="006D7BB6"/>
    <w:rsid w:val="006E530E"/>
    <w:rsid w:val="006E78AC"/>
    <w:rsid w:val="006F067C"/>
    <w:rsid w:val="006F16A2"/>
    <w:rsid w:val="006F2C85"/>
    <w:rsid w:val="006F402F"/>
    <w:rsid w:val="00710009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B7242"/>
    <w:rsid w:val="007C0458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35145"/>
    <w:rsid w:val="00836F47"/>
    <w:rsid w:val="00837056"/>
    <w:rsid w:val="00841180"/>
    <w:rsid w:val="00854390"/>
    <w:rsid w:val="00856350"/>
    <w:rsid w:val="00860D09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472D"/>
    <w:rsid w:val="009A1580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1C39"/>
    <w:rsid w:val="00A127CC"/>
    <w:rsid w:val="00A1352F"/>
    <w:rsid w:val="00A17625"/>
    <w:rsid w:val="00A2090C"/>
    <w:rsid w:val="00A308F8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C5891"/>
    <w:rsid w:val="00AD04F9"/>
    <w:rsid w:val="00AD7E78"/>
    <w:rsid w:val="00AD7FB4"/>
    <w:rsid w:val="00AE1648"/>
    <w:rsid w:val="00AE55D6"/>
    <w:rsid w:val="00AF09D2"/>
    <w:rsid w:val="00AF0D6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65922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B711A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27F0C"/>
    <w:rsid w:val="00D31627"/>
    <w:rsid w:val="00D31B2D"/>
    <w:rsid w:val="00D410C5"/>
    <w:rsid w:val="00D430A6"/>
    <w:rsid w:val="00D45E46"/>
    <w:rsid w:val="00D55B0A"/>
    <w:rsid w:val="00D57D95"/>
    <w:rsid w:val="00D62BB0"/>
    <w:rsid w:val="00D73B04"/>
    <w:rsid w:val="00D756D8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17D26"/>
    <w:rsid w:val="00F219F7"/>
    <w:rsid w:val="00F23496"/>
    <w:rsid w:val="00F256E9"/>
    <w:rsid w:val="00F35B39"/>
    <w:rsid w:val="00F36452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D756D8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0"/>
    <w:link w:val="8"/>
    <w:rsid w:val="00D756D8"/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paragraph" w:customStyle="1" w:styleId="12">
    <w:name w:val="Абзац списка1"/>
    <w:basedOn w:val="a"/>
    <w:rsid w:val="00D756D8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styleId="ad">
    <w:name w:val="Body Text Indent"/>
    <w:basedOn w:val="a"/>
    <w:link w:val="ae"/>
    <w:rsid w:val="00D756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e">
    <w:name w:val="Основной текст с отступом Знак"/>
    <w:basedOn w:val="a0"/>
    <w:link w:val="ad"/>
    <w:rsid w:val="00D756D8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4F0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4F03B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F0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D756D8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0"/>
    <w:link w:val="8"/>
    <w:rsid w:val="00D756D8"/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paragraph" w:customStyle="1" w:styleId="12">
    <w:name w:val="Абзац списка1"/>
    <w:basedOn w:val="a"/>
    <w:rsid w:val="00D756D8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styleId="ad">
    <w:name w:val="Body Text Indent"/>
    <w:basedOn w:val="a"/>
    <w:link w:val="ae"/>
    <w:rsid w:val="00D756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e">
    <w:name w:val="Основной текст с отступом Знак"/>
    <w:basedOn w:val="a0"/>
    <w:link w:val="ad"/>
    <w:rsid w:val="00D756D8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4F0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4F03B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F0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DA1A-FAA5-4AD3-891F-CACBCD23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10059</Words>
  <Characters>5735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7</cp:revision>
  <cp:lastPrinted>2023-11-24T07:43:00Z</cp:lastPrinted>
  <dcterms:created xsi:type="dcterms:W3CDTF">2023-11-23T14:53:00Z</dcterms:created>
  <dcterms:modified xsi:type="dcterms:W3CDTF">2023-11-27T08:10:00Z</dcterms:modified>
</cp:coreProperties>
</file>